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5D" w:rsidRPr="00075EA6" w:rsidRDefault="00DF30BB" w:rsidP="00090674">
      <w:pPr>
        <w:pStyle w:val="PaperTitle"/>
        <w:rPr>
          <w:b w:val="0"/>
          <w:bCs/>
          <w:sz w:val="24"/>
          <w:szCs w:val="24"/>
        </w:rPr>
      </w:pPr>
      <w:r w:rsidRPr="00DF30BB">
        <w:rPr>
          <w:lang w:val="id-ID"/>
        </w:rPr>
        <w:t>Radial Power Flow Analysis of Rajawali Feeder in Manokwari Power Grid</w:t>
      </w:r>
    </w:p>
    <w:p w:rsidR="00C14B14" w:rsidRDefault="005A4138" w:rsidP="2F830975">
      <w:pPr>
        <w:pStyle w:val="AuthorName"/>
        <w:rPr>
          <w:sz w:val="20"/>
          <w:lang w:val="en-GB" w:eastAsia="en-GB"/>
        </w:rPr>
      </w:pPr>
      <w:r>
        <w:rPr>
          <w:lang w:val="id-ID"/>
        </w:rPr>
        <w:t>Bibiana R</w:t>
      </w:r>
      <w:r w:rsidR="00DF30BB" w:rsidRPr="00DF30BB">
        <w:rPr>
          <w:lang w:val="id-ID"/>
        </w:rPr>
        <w:t>osalina</w:t>
      </w:r>
      <w:r>
        <w:rPr>
          <w:lang w:val="id-ID"/>
        </w:rPr>
        <w:t xml:space="preserve"> Wihyawari</w:t>
      </w:r>
      <w:r w:rsidR="00EF6940" w:rsidRPr="2F830975">
        <w:rPr>
          <w:vertAlign w:val="superscript"/>
        </w:rPr>
        <w:t>1,a)</w:t>
      </w:r>
    </w:p>
    <w:p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rsidR="00C14B14" w:rsidRDefault="00027428" w:rsidP="00C14B14">
      <w:pPr>
        <w:pStyle w:val="AuthorAffiliation"/>
      </w:pPr>
      <w:r w:rsidRPr="00075EA6">
        <w:rPr>
          <w:i w:val="0"/>
          <w:iCs/>
          <w:vertAlign w:val="superscript"/>
        </w:rPr>
        <w:t>1</w:t>
      </w:r>
      <w:r w:rsidR="005A4138">
        <w:rPr>
          <w:lang w:val="id-ID"/>
        </w:rPr>
        <w:t>Electrical Engineering Department, University of Papua, Indonesia</w:t>
      </w:r>
      <w:r w:rsidR="0016782F" w:rsidRPr="00075EA6">
        <w:br/>
      </w:r>
      <w:r w:rsidR="00C14B14" w:rsidRPr="00075EA6">
        <w:br/>
      </w:r>
      <w:r w:rsidR="00C14B14">
        <w:t>Author Emails</w:t>
      </w:r>
    </w:p>
    <w:p w:rsidR="003A5C85" w:rsidRPr="0095004E" w:rsidRDefault="00003D7C">
      <w:pPr>
        <w:pStyle w:val="AuthorEmail"/>
        <w:rPr>
          <w:lang w:val="id-ID"/>
        </w:rPr>
      </w:pPr>
      <w:r w:rsidRPr="00075EA6">
        <w:rPr>
          <w:szCs w:val="28"/>
          <w:vertAlign w:val="superscript"/>
        </w:rPr>
        <w:t>a)</w:t>
      </w:r>
      <w:r w:rsidRPr="00075EA6">
        <w:t xml:space="preserve"> Corresponding</w:t>
      </w:r>
      <w:r w:rsidR="004E3CB2" w:rsidRPr="00075EA6">
        <w:t xml:space="preserve"> author: </w:t>
      </w:r>
      <w:r w:rsidR="0095004E">
        <w:rPr>
          <w:lang w:val="id-ID"/>
        </w:rPr>
        <w:t>rosalina.wihyawari</w:t>
      </w:r>
      <w:r w:rsidR="001D469C" w:rsidRPr="00075EA6">
        <w:t>@</w:t>
      </w:r>
      <w:r w:rsidR="0095004E">
        <w:rPr>
          <w:lang w:val="id-ID"/>
        </w:rPr>
        <w:t>g</w:t>
      </w:r>
      <w:r w:rsidR="001D469C" w:rsidRPr="00075EA6">
        <w:t>mail.</w:t>
      </w:r>
      <w:r w:rsidR="0095004E">
        <w:rPr>
          <w:iCs/>
          <w:lang w:val="id-ID"/>
        </w:rPr>
        <w:t>com</w:t>
      </w:r>
    </w:p>
    <w:p w:rsidR="0016385D" w:rsidRPr="00576C32" w:rsidRDefault="0016385D" w:rsidP="00C14B14">
      <w:pPr>
        <w:pStyle w:val="Abstract"/>
        <w:rPr>
          <w:lang w:val="id-ID"/>
        </w:rPr>
      </w:pPr>
      <w:r w:rsidRPr="00075EA6">
        <w:rPr>
          <w:b/>
          <w:bCs/>
        </w:rPr>
        <w:t>Abstract.</w:t>
      </w:r>
      <w:r w:rsidR="00DB50B4">
        <w:rPr>
          <w:b/>
          <w:bCs/>
          <w:lang w:val="id-ID"/>
        </w:rPr>
        <w:t xml:space="preserve"> </w:t>
      </w:r>
      <w:r w:rsidR="00295708" w:rsidRPr="00295708">
        <w:rPr>
          <w:lang w:val="id-ID"/>
        </w:rPr>
        <w:t xml:space="preserve">Power flow analysis is an important analysis of power system to investigate the ability of the system to anticipate the change of load demand. Forward backward sweep method is a powerfull method to analize power flow in a power distribution network that mostly in radial topology. In this paper, the forward backward sweep method has been applied to calculate the power flow of Rajawali feeder in the power grid of Manokwari. Result denotes that this feeder has good voltage regulation which is shown in a little percentage drop about </w:t>
      </w:r>
      <w:r w:rsidR="00892E33">
        <w:rPr>
          <w:lang w:val="id-ID"/>
        </w:rPr>
        <w:t>0.41</w:t>
      </w:r>
      <w:r w:rsidR="00295708" w:rsidRPr="00295708">
        <w:rPr>
          <w:lang w:val="id-ID"/>
        </w:rPr>
        <w:t xml:space="preserve">% in the outer bus. It also represents that power loss is increase from </w:t>
      </w:r>
      <w:r w:rsidR="00892E33" w:rsidRPr="00892E33">
        <w:rPr>
          <w:lang w:val="id-ID"/>
        </w:rPr>
        <w:t>167.0575</w:t>
      </w:r>
      <w:r w:rsidR="00295708" w:rsidRPr="00295708">
        <w:rPr>
          <w:lang w:val="id-ID"/>
        </w:rPr>
        <w:t>k</w:t>
      </w:r>
      <w:r w:rsidR="00892E33">
        <w:rPr>
          <w:lang w:val="id-ID"/>
        </w:rPr>
        <w:t>W</w:t>
      </w:r>
      <w:r w:rsidR="00295708" w:rsidRPr="00295708">
        <w:rPr>
          <w:lang w:val="id-ID"/>
        </w:rPr>
        <w:t xml:space="preserve"> in lower demand to </w:t>
      </w:r>
      <w:r w:rsidR="00892E33" w:rsidRPr="00892E33">
        <w:rPr>
          <w:lang w:val="id-ID"/>
        </w:rPr>
        <w:t>196.6048</w:t>
      </w:r>
      <w:r w:rsidR="00295708" w:rsidRPr="00295708">
        <w:rPr>
          <w:lang w:val="id-ID"/>
        </w:rPr>
        <w:t xml:space="preserve"> k</w:t>
      </w:r>
      <w:r w:rsidR="00892E33">
        <w:rPr>
          <w:lang w:val="id-ID"/>
        </w:rPr>
        <w:t>W</w:t>
      </w:r>
      <w:r w:rsidR="00295708" w:rsidRPr="00295708">
        <w:rPr>
          <w:lang w:val="id-ID"/>
        </w:rPr>
        <w:t xml:space="preserve"> in peak demand.</w:t>
      </w:r>
    </w:p>
    <w:p w:rsidR="003A287B" w:rsidRPr="00CB1FEC" w:rsidRDefault="00806D0C" w:rsidP="00003D7C">
      <w:pPr>
        <w:pStyle w:val="Heading1"/>
        <w:rPr>
          <w:b w:val="0"/>
          <w:caps w:val="0"/>
          <w:sz w:val="20"/>
          <w:lang w:val="id-ID"/>
        </w:rPr>
      </w:pPr>
      <w:r>
        <w:rPr>
          <w:lang w:val="id-ID"/>
        </w:rPr>
        <w:t>INTRODUCTION</w:t>
      </w:r>
    </w:p>
    <w:p w:rsidR="00D51641" w:rsidRDefault="00D51641" w:rsidP="00D51641">
      <w:pPr>
        <w:pStyle w:val="Paragraph"/>
      </w:pPr>
      <w:r>
        <w:t xml:space="preserve">A distribution network is a component in electrical power system to deliver the power from a power generator or a substation to the load. Standard voltage of a distribution network in Indonesia is 20kV and so a transformer is needed to step down this voltage to before use by consumers. Due to its functions, the constructions of this network are a simple and inexpensive; therefore reliability of this network is relatively low and also it has a large voltage drop, especially for the load at the end of the lines. </w:t>
      </w:r>
    </w:p>
    <w:p w:rsidR="00D51641" w:rsidRDefault="00D51641" w:rsidP="00D51641">
      <w:pPr>
        <w:pStyle w:val="Paragraph"/>
      </w:pPr>
      <w:r>
        <w:t>Generally the structure of a distribution network is a radial type which has a main line and the load directly tapped to the line. The merits of this topology are uncomplicated, inexpensive and simple to be inst</w:t>
      </w:r>
      <w:r w:rsidR="00644ACF">
        <w:t>alled. On the other hand its reliability</w:t>
      </w:r>
      <w:r>
        <w:t xml:space="preserve"> is poor because the continuity of the supply to the load will be end until disturbances resolved.</w:t>
      </w:r>
    </w:p>
    <w:p w:rsidR="00D51641" w:rsidRDefault="00D51641" w:rsidP="00D51641">
      <w:pPr>
        <w:pStyle w:val="Paragraph"/>
      </w:pPr>
      <w:r>
        <w:t xml:space="preserve">In the distribution network the classical problem is how the quantity and quality are given properly in whole of time. Therefore power flow analysis is important </w:t>
      </w:r>
      <w:r w:rsidR="006219F7" w:rsidRPr="006219F7">
        <w:t xml:space="preserve">to obtain information about the power flow and voltage of the system. This information is needed to evaluate the performance of the power system and analyze the conditions of generation and loading. </w:t>
      </w:r>
    </w:p>
    <w:p w:rsidR="00D51641" w:rsidRDefault="006219F7" w:rsidP="006219F7">
      <w:pPr>
        <w:pStyle w:val="Paragraph"/>
        <w:rPr>
          <w:lang w:val="id-ID"/>
        </w:rPr>
      </w:pPr>
      <w:r w:rsidRPr="006219F7">
        <w:rPr>
          <w:lang w:val="id-ID"/>
        </w:rPr>
        <w:t xml:space="preserve">Manokwari is the capital city of West Papua provincethat has its own local grid which is </w:t>
      </w:r>
      <w:r>
        <w:rPr>
          <w:lang w:val="id-ID"/>
        </w:rPr>
        <w:t>consisted of six feeders</w:t>
      </w:r>
      <w:r w:rsidRPr="006219F7">
        <w:rPr>
          <w:lang w:val="id-ID"/>
        </w:rPr>
        <w:t>. This power grid is operated by</w:t>
      </w:r>
      <w:r>
        <w:rPr>
          <w:lang w:val="id-ID"/>
        </w:rPr>
        <w:t xml:space="preserve"> An</w:t>
      </w:r>
      <w:r w:rsidRPr="006219F7">
        <w:rPr>
          <w:lang w:val="id-ID"/>
        </w:rPr>
        <w:t xml:space="preserve"> the electricalgovernment company namely PT. PLN P2B </w:t>
      </w:r>
      <w:r w:rsidR="00F970D5">
        <w:rPr>
          <w:lang w:val="id-ID"/>
        </w:rPr>
        <w:t>has the authority to operate this grid</w:t>
      </w:r>
      <w:r w:rsidR="007F2360">
        <w:rPr>
          <w:lang w:val="id-ID"/>
        </w:rPr>
        <w:fldChar w:fldCharType="begin"/>
      </w:r>
      <w:r w:rsidR="00426123">
        <w:rPr>
          <w:lang w:val="id-ID"/>
        </w:rPr>
        <w:instrText xml:space="preserve"> ADDIN ZOTERO_ITEM CSL_CITATION {"citationID":"kkCTeEId","properties":{"formattedCitation":"(1)","plainCitation":"(1)","noteIndex":0},"citationItems":[{"id":92,"uris":["http://zotero.org/users/local/Ft4xB1KH/items/V586A9QA"],"uri":["http://zotero.org/users/local/Ft4xB1KH/items/V586A9QA"],"itemData":{"id":92,"type":"paper-conference","container-title":"2019 International Conference on Advanced Mechatronics, Intelligent Manufacture and Industrial Automation (ICAMIMIA)","DOI":"10.1109/ICAMIMIA47173.2019.9223393","page":"53-57","title":"Optimal Power Flow of the Manokwari Power Grid Regarding Penetration of 20 MW Combined Cycle Power Plant","author":[{"family":"Rehiara","given":"Adelhard Beni"}],"issued":{"date-parts":[["2019"]]}}}],"schema":"https://github.com/citation-style-language/schema/raw/master/csl-citation.json"} </w:instrText>
      </w:r>
      <w:r w:rsidR="007F2360">
        <w:rPr>
          <w:lang w:val="id-ID"/>
        </w:rPr>
        <w:fldChar w:fldCharType="separate"/>
      </w:r>
      <w:r w:rsidR="00426123" w:rsidRPr="00426123">
        <w:t>(1)</w:t>
      </w:r>
      <w:r w:rsidR="007F2360">
        <w:rPr>
          <w:lang w:val="id-ID"/>
        </w:rPr>
        <w:fldChar w:fldCharType="end"/>
      </w:r>
      <w:r w:rsidRPr="006219F7">
        <w:rPr>
          <w:lang w:val="id-ID"/>
        </w:rPr>
        <w:t>.</w:t>
      </w:r>
      <w:r w:rsidR="00D51641">
        <w:t xml:space="preserve">In this paper, the power flow analysis of the </w:t>
      </w:r>
      <w:proofErr w:type="spellStart"/>
      <w:r w:rsidR="00D51641">
        <w:t>Rajawali</w:t>
      </w:r>
      <w:proofErr w:type="spellEnd"/>
      <w:r w:rsidR="00D51641">
        <w:t xml:space="preserve"> Feeder of </w:t>
      </w:r>
      <w:proofErr w:type="spellStart"/>
      <w:r w:rsidR="00D51641">
        <w:t>Manokwari</w:t>
      </w:r>
      <w:proofErr w:type="spellEnd"/>
      <w:r w:rsidR="00D51641">
        <w:t xml:space="preserve"> power grid is investigated by </w:t>
      </w:r>
      <w:r w:rsidR="00CB1FEC" w:rsidRPr="00CB1FEC">
        <w:t>calculating</w:t>
      </w:r>
      <w:r w:rsidR="00D51641">
        <w:t xml:space="preserve"> the voltage profile and losses of each branch node of the distribution network.</w:t>
      </w:r>
    </w:p>
    <w:p w:rsidR="00D51641" w:rsidRDefault="00D51641" w:rsidP="00E27985">
      <w:pPr>
        <w:pStyle w:val="Paragraph"/>
        <w:rPr>
          <w:lang w:val="id-ID"/>
        </w:rPr>
      </w:pPr>
    </w:p>
    <w:p w:rsidR="00806D0C" w:rsidRPr="00075EA6" w:rsidRDefault="00806D0C" w:rsidP="00806D0C">
      <w:pPr>
        <w:pStyle w:val="Heading1"/>
        <w:rPr>
          <w:b w:val="0"/>
          <w:caps w:val="0"/>
          <w:sz w:val="20"/>
        </w:rPr>
      </w:pPr>
      <w:r>
        <w:rPr>
          <w:lang w:val="id-ID"/>
        </w:rPr>
        <w:t>method</w:t>
      </w:r>
    </w:p>
    <w:p w:rsidR="00692C38" w:rsidRDefault="00692C38" w:rsidP="00806D0C">
      <w:pPr>
        <w:pStyle w:val="Paragraph"/>
        <w:rPr>
          <w:lang w:val="id-ID"/>
        </w:rPr>
      </w:pPr>
      <w:r w:rsidRPr="00692C38">
        <w:t xml:space="preserve">The method of forward and backward is used in this paper to calculate voltage, power and power loss in a radial distribution network. This method is developed </w:t>
      </w:r>
      <w:r w:rsidR="00644ACF" w:rsidRPr="00692C38">
        <w:t xml:space="preserve">by </w:t>
      </w:r>
      <w:r w:rsidR="00644ACF">
        <w:rPr>
          <w:lang w:val="id-ID"/>
        </w:rPr>
        <w:t>which</w:t>
      </w:r>
      <w:r w:rsidR="00E45436">
        <w:rPr>
          <w:lang w:val="id-ID"/>
        </w:rPr>
        <w:t xml:space="preserve"> is presented </w:t>
      </w:r>
      <w:r w:rsidR="00E45436">
        <w:t>in their paper</w:t>
      </w:r>
      <w:r w:rsidRPr="00692C38">
        <w:t xml:space="preserve">. This method is extended from the </w:t>
      </w:r>
      <w:proofErr w:type="spellStart"/>
      <w:r w:rsidRPr="00692C38">
        <w:t>Distflow</w:t>
      </w:r>
      <w:proofErr w:type="spellEnd"/>
      <w:r w:rsidRPr="00692C38">
        <w:t xml:space="preserve"> method </w:t>
      </w:r>
      <w:r w:rsidR="00644ACF">
        <w:t>by</w:t>
      </w:r>
      <w:r w:rsidR="00644ACF" w:rsidRPr="00692C38">
        <w:t xml:space="preserve"> determining</w:t>
      </w:r>
      <w:r w:rsidRPr="00692C38">
        <w:t xml:space="preserve"> three basic calculations to complete the analysis of power flow in distribution systems. The calculations are used to obtain active power, reactive power, and voltage magnitude.</w:t>
      </w:r>
    </w:p>
    <w:p w:rsidR="00692C38" w:rsidRDefault="00692C38" w:rsidP="00F970D5">
      <w:pPr>
        <w:pStyle w:val="Paragraph"/>
        <w:rPr>
          <w:lang w:val="id-ID"/>
        </w:rPr>
      </w:pPr>
      <w:r>
        <w:rPr>
          <w:lang w:val="id-ID"/>
        </w:rPr>
        <w:lastRenderedPageBreak/>
        <w:t xml:space="preserve">Consider </w:t>
      </w:r>
      <w:r w:rsidRPr="00337E5B">
        <w:rPr>
          <w:i/>
          <w:lang w:val="id-ID"/>
        </w:rPr>
        <w:t>a</w:t>
      </w:r>
      <w:r>
        <w:rPr>
          <w:lang w:val="id-ID"/>
        </w:rPr>
        <w:t xml:space="preserve"> balance three phase, radial distribution feeder with </w:t>
      </w:r>
      <w:r w:rsidRPr="00337E5B">
        <w:rPr>
          <w:i/>
          <w:lang w:val="id-ID"/>
        </w:rPr>
        <w:t>n</w:t>
      </w:r>
      <w:r>
        <w:rPr>
          <w:lang w:val="id-ID"/>
        </w:rPr>
        <w:t xml:space="preserve"> branc</w:t>
      </w:r>
      <w:r w:rsidR="00644ACF">
        <w:t>h</w:t>
      </w:r>
      <w:r>
        <w:rPr>
          <w:lang w:val="id-ID"/>
        </w:rPr>
        <w:t xml:space="preserve">es/nodes and </w:t>
      </w:r>
      <w:r w:rsidRPr="00337E5B">
        <w:rPr>
          <w:i/>
          <w:lang w:val="id-ID"/>
        </w:rPr>
        <w:t>n</w:t>
      </w:r>
      <w:r w:rsidRPr="00337E5B">
        <w:rPr>
          <w:i/>
          <w:vertAlign w:val="subscript"/>
          <w:lang w:val="id-ID"/>
        </w:rPr>
        <w:t>c</w:t>
      </w:r>
      <w:r>
        <w:rPr>
          <w:lang w:val="id-ID"/>
        </w:rPr>
        <w:t xml:space="preserve"> shunt capacitors as shown in Figure 1</w:t>
      </w:r>
      <w:r w:rsidR="007F2360">
        <w:rPr>
          <w:lang w:val="id-ID"/>
        </w:rPr>
        <w:fldChar w:fldCharType="begin"/>
      </w:r>
      <w:r w:rsidR="00426123">
        <w:rPr>
          <w:lang w:val="id-ID"/>
        </w:rPr>
        <w:instrText xml:space="preserve"> ADDIN ZOTERO_ITEM CSL_CITATION {"citationID":"ZyjXvde4","properties":{"formattedCitation":"(2)","plainCitation":"(2)","noteIndex":0},"citationItems":[{"id":91,"uris":["http://zotero.org/users/local/Ft4xB1KH/items/V5EYTAHN"],"uri":["http://zotero.org/users/local/Ft4xB1KH/items/V5EYTAHN"],"itemData":{"id":91,"type":"paper-conference","container-title":"2001 IEEE Porto Power Tech Proceedings (Cat. No.01EX502)","DOI":"10.1109/PTC.2001.964918","page":"5 pp. vol.3-","title":"Load flow solution of radial distribution feeders: a new approach","volume":"3","author":[{"family":"Mekhamer","given":"S.F."},{"family":"Soliman","given":"S.A."},{"family":"Mostafa","given":"M.A."},{"family":"El-Hawary","given":"M.E."}],"issued":{"date-parts":[["2001"]]}}}],"schema":"https://github.com/citation-style-language/schema/raw/master/csl-citation.json"} </w:instrText>
      </w:r>
      <w:r w:rsidR="007F2360">
        <w:rPr>
          <w:lang w:val="id-ID"/>
        </w:rPr>
        <w:fldChar w:fldCharType="separate"/>
      </w:r>
      <w:r w:rsidR="00426123" w:rsidRPr="00426123">
        <w:t>(2)</w:t>
      </w:r>
      <w:r w:rsidR="007F2360">
        <w:rPr>
          <w:lang w:val="id-ID"/>
        </w:rPr>
        <w:fldChar w:fldCharType="end"/>
      </w:r>
      <w:r w:rsidR="00F970D5">
        <w:rPr>
          <w:lang w:val="id-ID"/>
        </w:rPr>
        <w:t xml:space="preserve">. The method of DistFlow can be explain without any branch </w:t>
      </w:r>
      <w:r w:rsidR="00F970D5" w:rsidRPr="00337E5B">
        <w:rPr>
          <w:i/>
          <w:lang w:val="id-ID"/>
        </w:rPr>
        <w:t>V</w:t>
      </w:r>
      <w:r w:rsidR="00F970D5" w:rsidRPr="00337E5B">
        <w:rPr>
          <w:i/>
          <w:vertAlign w:val="subscript"/>
          <w:lang w:val="id-ID"/>
        </w:rPr>
        <w:t>k</w:t>
      </w:r>
      <w:r w:rsidR="00F970D5">
        <w:rPr>
          <w:lang w:val="id-ID"/>
        </w:rPr>
        <w:t xml:space="preserve"> to </w:t>
      </w:r>
      <w:r w:rsidR="00F970D5" w:rsidRPr="00337E5B">
        <w:rPr>
          <w:i/>
          <w:lang w:val="id-ID"/>
        </w:rPr>
        <w:t>V</w:t>
      </w:r>
      <w:r w:rsidR="00F970D5" w:rsidRPr="00337E5B">
        <w:rPr>
          <w:i/>
          <w:vertAlign w:val="subscript"/>
          <w:lang w:val="id-ID"/>
        </w:rPr>
        <w:t>kn</w:t>
      </w:r>
      <w:r w:rsidR="00F970D5">
        <w:rPr>
          <w:lang w:val="id-ID"/>
        </w:rPr>
        <w:t xml:space="preserve"> on </w:t>
      </w:r>
      <w:r w:rsidR="00337E5B">
        <w:rPr>
          <w:lang w:val="id-ID"/>
        </w:rPr>
        <w:t>the f</w:t>
      </w:r>
      <w:r w:rsidR="00F970D5">
        <w:rPr>
          <w:lang w:val="id-ID"/>
        </w:rPr>
        <w:t>igure</w:t>
      </w:r>
      <w:r w:rsidR="007F2360">
        <w:rPr>
          <w:lang w:val="id-ID"/>
        </w:rPr>
        <w:fldChar w:fldCharType="begin"/>
      </w:r>
      <w:r w:rsidR="00426123">
        <w:rPr>
          <w:lang w:val="id-ID"/>
        </w:rPr>
        <w:instrText xml:space="preserve"> ADDIN ZOTERO_ITEM CSL_CITATION {"citationID":"2IyvUtOL","properties":{"formattedCitation":"(3)","plainCitation":"(3)","noteIndex":0},"citationItems":[{"id":94,"uris":["http://zotero.org/users/local/Ft4xB1KH/items/AXBPI32S"],"uri":["http://zotero.org/users/local/Ft4xB1KH/items/AXBPI32S"],"itemData":{"id":94,"type":"article-journal","container-title":"IEEE Transactions on Power Delivery","DOI":"10.1109/61.19266","issue":"1","page":"735-743","title":"Optimal sizing of capacitors placed on a radial distribution system","volume":"4","author":[{"family":"Baran","given":"M."},{"family":"Wu","given":"F.F."}],"issued":{"date-parts":[["1989"]]}}}],"schema":"https://github.com/citation-style-language/schema/raw/master/csl-citation.json"} </w:instrText>
      </w:r>
      <w:r w:rsidR="007F2360">
        <w:rPr>
          <w:lang w:val="id-ID"/>
        </w:rPr>
        <w:fldChar w:fldCharType="separate"/>
      </w:r>
      <w:r w:rsidR="00426123" w:rsidRPr="00426123">
        <w:t>(3)</w:t>
      </w:r>
      <w:r w:rsidR="007F2360">
        <w:rPr>
          <w:lang w:val="id-ID"/>
        </w:rPr>
        <w:fldChar w:fldCharType="end"/>
      </w:r>
      <w:r w:rsidR="00F970D5">
        <w:rPr>
          <w:lang w:val="id-ID"/>
        </w:rPr>
        <w:t xml:space="preserve">. Base on this figure, power and voltage on each node from </w:t>
      </w:r>
      <w:r w:rsidR="00F970D5" w:rsidRPr="00337E5B">
        <w:rPr>
          <w:i/>
          <w:lang w:val="id-ID"/>
        </w:rPr>
        <w:t>V</w:t>
      </w:r>
      <w:r w:rsidR="00F970D5" w:rsidRPr="00337E5B">
        <w:rPr>
          <w:i/>
          <w:vertAlign w:val="subscript"/>
          <w:lang w:val="id-ID"/>
        </w:rPr>
        <w:t>0</w:t>
      </w:r>
      <w:r w:rsidR="00F970D5">
        <w:rPr>
          <w:lang w:val="id-ID"/>
        </w:rPr>
        <w:t xml:space="preserve"> to </w:t>
      </w:r>
      <w:r w:rsidR="00F970D5" w:rsidRPr="00337E5B">
        <w:rPr>
          <w:i/>
          <w:lang w:val="id-ID"/>
        </w:rPr>
        <w:t>V</w:t>
      </w:r>
      <w:r w:rsidR="00F970D5" w:rsidRPr="00337E5B">
        <w:rPr>
          <w:i/>
          <w:vertAlign w:val="subscript"/>
          <w:lang w:val="id-ID"/>
        </w:rPr>
        <w:t>n</w:t>
      </w:r>
      <w:r w:rsidR="00F970D5">
        <w:rPr>
          <w:lang w:val="id-ID"/>
        </w:rPr>
        <w:t xml:space="preserve"> can be calculated by the following equations</w:t>
      </w:r>
      <w:r w:rsidR="007F2360">
        <w:rPr>
          <w:lang w:val="id-ID"/>
        </w:rPr>
        <w:fldChar w:fldCharType="begin"/>
      </w:r>
      <w:r w:rsidR="00426123">
        <w:rPr>
          <w:lang w:val="id-ID"/>
        </w:rPr>
        <w:instrText xml:space="preserve"> ADDIN ZOTERO_ITEM CSL_CITATION {"citationID":"hsU9Ew95","properties":{"formattedCitation":"(4)","plainCitation":"(4)","noteIndex":0},"citationItems":[{"id":93,"uris":["http://zotero.org/users/local/Ft4xB1KH/items/LEWE9TWL"],"uri":["http://zotero.org/users/local/Ft4xB1KH/items/LEWE9TWL"],"itemData":{"id":93,"type":"article-journal","title":"Optimal Load Transfer: Strategy for Loss Reduction of Distribution Network","volume":"84","author":[{"family":"Khedkar","given":"M"},{"family":"Dhole","given":"G"}],"issued":{"date-parts":[["2003",12,1]]}}}],"schema":"https://github.com/citation-style-language/schema/raw/master/csl-citation.json"} </w:instrText>
      </w:r>
      <w:r w:rsidR="007F2360">
        <w:rPr>
          <w:lang w:val="id-ID"/>
        </w:rPr>
        <w:fldChar w:fldCharType="separate"/>
      </w:r>
      <w:r w:rsidR="00426123" w:rsidRPr="00426123">
        <w:t>(4)</w:t>
      </w:r>
      <w:r w:rsidR="007F2360">
        <w:rPr>
          <w:lang w:val="id-ID"/>
        </w:rPr>
        <w:fldChar w:fldCharType="end"/>
      </w:r>
      <w:r w:rsidR="00F970D5">
        <w:rPr>
          <w:lang w:val="id-ID"/>
        </w:rPr>
        <w:t>.</w:t>
      </w:r>
    </w:p>
    <w:p w:rsidR="00F970D5" w:rsidRPr="00BE64B3" w:rsidRDefault="00F970D5" w:rsidP="00F970D5">
      <w:pPr>
        <w:pStyle w:val="Equation"/>
      </w:pPr>
      <w:r>
        <w:tab/>
      </w:r>
      <w:r w:rsidR="00BE64B3" w:rsidRPr="00BE64B3">
        <w:object w:dxaOrig="2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8.8pt;height:36.3pt" o:ole="">
            <v:imagedata r:id="rId12" o:title=""/>
          </v:shape>
          <o:OLEObject Type="Embed" ProgID="Equation.DSMT4" ShapeID="_x0000_i1034" DrawAspect="Content" ObjectID="_1700995589" r:id="rId13"/>
        </w:object>
      </w:r>
      <w:r>
        <w:tab/>
      </w:r>
      <w:r w:rsidR="00020CB1">
        <w:rPr>
          <w:lang w:val="id-ID"/>
        </w:rPr>
        <w:t>(</w:t>
      </w:r>
      <w:r w:rsidR="007F2360">
        <w:fldChar w:fldCharType="begin"/>
      </w:r>
      <w:r w:rsidR="00020CB1">
        <w:instrText xml:space="preserve"> LISTNUM Equations \l 1 </w:instrText>
      </w:r>
      <w:r w:rsidR="007F2360">
        <w:fldChar w:fldCharType="end"/>
      </w:r>
    </w:p>
    <w:p w:rsidR="00F970D5" w:rsidRPr="00BE64B3" w:rsidRDefault="00F970D5" w:rsidP="00F970D5">
      <w:pPr>
        <w:pStyle w:val="Equation"/>
      </w:pPr>
      <w:r>
        <w:tab/>
      </w:r>
      <w:r w:rsidR="00BE64B3" w:rsidRPr="00BE64B3">
        <w:object w:dxaOrig="2920" w:dyaOrig="720">
          <v:shape id="_x0000_i1035" type="#_x0000_t75" style="width:146.3pt;height:36.3pt" o:ole="">
            <v:imagedata r:id="rId14" o:title=""/>
          </v:shape>
          <o:OLEObject Type="Embed" ProgID="Equation.DSMT4" ShapeID="_x0000_i1035" DrawAspect="Content" ObjectID="_1700995590" r:id="rId15"/>
        </w:object>
      </w:r>
      <w:r>
        <w:tab/>
      </w:r>
      <w:r w:rsidR="00020CB1">
        <w:rPr>
          <w:lang w:val="id-ID"/>
        </w:rPr>
        <w:t>(</w:t>
      </w:r>
      <w:r w:rsidR="007F2360">
        <w:fldChar w:fldCharType="begin"/>
      </w:r>
      <w:r w:rsidR="00020CB1">
        <w:instrText xml:space="preserve"> LISTNUM Equations \l 1 </w:instrText>
      </w:r>
      <w:r w:rsidR="007F2360">
        <w:fldChar w:fldCharType="end"/>
      </w:r>
    </w:p>
    <w:p w:rsidR="00F970D5" w:rsidRPr="001146DC" w:rsidRDefault="00F970D5" w:rsidP="00F970D5">
      <w:pPr>
        <w:pStyle w:val="Equation"/>
      </w:pPr>
      <w:r>
        <w:tab/>
      </w:r>
      <w:r w:rsidR="00020CB1" w:rsidRPr="00020CB1">
        <w:rPr>
          <w:position w:val="-30"/>
        </w:rPr>
        <w:object w:dxaOrig="4300" w:dyaOrig="720">
          <v:shape id="_x0000_i1036" type="#_x0000_t75" style="width:215.4pt;height:36.3pt" o:ole="">
            <v:imagedata r:id="rId16" o:title=""/>
          </v:shape>
          <o:OLEObject Type="Embed" ProgID="Equation.DSMT4" ShapeID="_x0000_i1036" DrawAspect="Content" ObjectID="_1700995591" r:id="rId17"/>
        </w:object>
      </w:r>
      <w:r>
        <w:tab/>
      </w:r>
      <w:r w:rsidR="00020CB1">
        <w:rPr>
          <w:lang w:val="id-ID"/>
        </w:rPr>
        <w:t>(</w:t>
      </w:r>
      <w:r w:rsidR="007F2360">
        <w:fldChar w:fldCharType="begin"/>
      </w:r>
      <w:r w:rsidR="00020CB1">
        <w:instrText xml:space="preserve"> LISTNUM Equations \l 1 </w:instrText>
      </w:r>
      <w:r w:rsidR="007F2360">
        <w:fldChar w:fldCharType="end"/>
      </w:r>
    </w:p>
    <w:p w:rsidR="00F970D5" w:rsidRPr="00F970D5" w:rsidRDefault="00F970D5" w:rsidP="00F970D5">
      <w:pPr>
        <w:pStyle w:val="Equation"/>
        <w:rPr>
          <w:lang w:val="id-ID"/>
        </w:rPr>
      </w:pPr>
    </w:p>
    <w:p w:rsidR="00692C38" w:rsidRDefault="00692C38" w:rsidP="00806D0C">
      <w:pPr>
        <w:pStyle w:val="Paragraph"/>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92C38" w:rsidTr="005A4138">
        <w:trPr>
          <w:trHeight w:val="2974"/>
        </w:trPr>
        <w:tc>
          <w:tcPr>
            <w:tcW w:w="9576" w:type="dxa"/>
          </w:tcPr>
          <w:p w:rsidR="00692C38" w:rsidRDefault="00692C38" w:rsidP="005A4138">
            <w:pPr>
              <w:pStyle w:val="Paragraph"/>
              <w:ind w:firstLine="0"/>
              <w:jc w:val="center"/>
            </w:pPr>
            <w:r>
              <w:rPr>
                <w:noProof/>
                <w:lang w:val="id-ID" w:eastAsia="id-ID"/>
              </w:rPr>
              <w:drawing>
                <wp:inline distT="0" distB="0" distL="0" distR="0" wp14:anchorId="16AF51BA" wp14:editId="5EDF0883">
                  <wp:extent cx="2933700" cy="1729081"/>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35126" cy="1729922"/>
                          </a:xfrm>
                          <a:prstGeom prst="rect">
                            <a:avLst/>
                          </a:prstGeom>
                        </pic:spPr>
                      </pic:pic>
                    </a:graphicData>
                  </a:graphic>
                </wp:inline>
              </w:drawing>
            </w:r>
          </w:p>
        </w:tc>
      </w:tr>
    </w:tbl>
    <w:p w:rsidR="00692C38" w:rsidRPr="00574405" w:rsidRDefault="00692C38" w:rsidP="00692C38">
      <w:pPr>
        <w:pStyle w:val="FigureCaption"/>
        <w:rPr>
          <w:sz w:val="20"/>
        </w:rPr>
      </w:pPr>
      <w:r>
        <w:rPr>
          <w:b/>
          <w:caps/>
        </w:rPr>
        <w:t>Figure 1.</w:t>
      </w:r>
      <w:r>
        <w:rPr>
          <w:lang w:val="id-ID"/>
        </w:rPr>
        <w:t>Single line diagram of a general distribution system</w:t>
      </w:r>
    </w:p>
    <w:p w:rsidR="00692C38" w:rsidRDefault="00692C38" w:rsidP="00806D0C">
      <w:pPr>
        <w:pStyle w:val="Paragraph"/>
        <w:rPr>
          <w:lang w:val="id-ID"/>
        </w:rPr>
      </w:pPr>
    </w:p>
    <w:p w:rsidR="00020CB1" w:rsidRDefault="00020CB1" w:rsidP="00FF71E1">
      <w:pPr>
        <w:pStyle w:val="Paragraph"/>
        <w:rPr>
          <w:lang w:val="id-ID"/>
        </w:rPr>
      </w:pPr>
      <w:r>
        <w:t xml:space="preserve">The above </w:t>
      </w:r>
      <w:r w:rsidR="00E45436" w:rsidRPr="00E45436">
        <w:rPr>
          <w:lang w:val="id-ID"/>
        </w:rPr>
        <w:t>equation</w:t>
      </w:r>
      <w:r w:rsidR="00E45436">
        <w:rPr>
          <w:lang w:val="id-ID"/>
        </w:rPr>
        <w:t>sare</w:t>
      </w:r>
      <w:r>
        <w:t xml:space="preserve"> called the forward equation and each process is called a forward update. </w:t>
      </w:r>
      <w:r w:rsidR="00E45436">
        <w:rPr>
          <w:lang w:val="id-ID"/>
        </w:rPr>
        <w:t xml:space="preserve">The </w:t>
      </w:r>
      <w:proofErr w:type="spellStart"/>
      <w:r>
        <w:t>Distflow's</w:t>
      </w:r>
      <w:proofErr w:type="spellEnd"/>
      <w:r>
        <w:t xml:space="preserve"> other calculation procedures and sequences are called backward update andbackward equations.In this approximation method, the initial values of </w:t>
      </w:r>
      <w:r w:rsidRPr="00E45436">
        <w:rPr>
          <w:i/>
        </w:rPr>
        <w:t>P</w:t>
      </w:r>
      <w:r w:rsidRPr="00E45436">
        <w:rPr>
          <w:i/>
          <w:vertAlign w:val="subscript"/>
        </w:rPr>
        <w:t>0</w:t>
      </w:r>
      <w:r>
        <w:t xml:space="preserve"> and </w:t>
      </w:r>
      <w:r w:rsidR="00E45436">
        <w:rPr>
          <w:i/>
          <w:lang w:val="id-ID"/>
        </w:rPr>
        <w:t>Q</w:t>
      </w:r>
      <w:r w:rsidR="00E45436" w:rsidRPr="00E45436">
        <w:rPr>
          <w:i/>
          <w:vertAlign w:val="subscript"/>
        </w:rPr>
        <w:t>0</w:t>
      </w:r>
      <w:r>
        <w:t xml:space="preserve"> are determined through the summation process of </w:t>
      </w:r>
      <w:r w:rsidR="00E45436">
        <w:rPr>
          <w:lang w:val="id-ID"/>
        </w:rPr>
        <w:t>active</w:t>
      </w:r>
      <w:r>
        <w:t xml:space="preserve"> and </w:t>
      </w:r>
      <w:r w:rsidR="00E45436">
        <w:rPr>
          <w:lang w:val="id-ID"/>
        </w:rPr>
        <w:t>reactive power of</w:t>
      </w:r>
      <w:r>
        <w:t xml:space="preserve"> loads. </w:t>
      </w:r>
      <w:r w:rsidR="00E45436">
        <w:rPr>
          <w:i/>
          <w:lang w:val="id-ID"/>
        </w:rPr>
        <w:t>V</w:t>
      </w:r>
      <w:r w:rsidR="00E45436" w:rsidRPr="00E45436">
        <w:rPr>
          <w:i/>
          <w:vertAlign w:val="subscript"/>
        </w:rPr>
        <w:t>0</w:t>
      </w:r>
      <w:r>
        <w:t xml:space="preserve"> is the initial voltage which is also used as the base voltage of the system in the calculation process of the </w:t>
      </w:r>
      <w:r w:rsidR="00E45436" w:rsidRPr="00E45436">
        <w:rPr>
          <w:lang w:val="id-ID"/>
        </w:rPr>
        <w:t>approach</w:t>
      </w:r>
      <w:r>
        <w:t xml:space="preserve"> method which uses units per unit.</w:t>
      </w:r>
      <w:r w:rsidR="00BC0489">
        <w:rPr>
          <w:lang w:val="id-ID"/>
        </w:rPr>
        <w:t xml:space="preserve"> </w:t>
      </w:r>
      <w:r>
        <w:t>Assuming a balanced phase, a picture of a radial distribution network can be seen in the following figure</w:t>
      </w:r>
      <w:r w:rsidR="007F2360">
        <w:fldChar w:fldCharType="begin"/>
      </w:r>
      <w:r w:rsidR="00426123">
        <w:instrText xml:space="preserve"> ADDIN ZOTERO_ITEM CSL_CITATION {"citationID":"wNL4hoSO","properties":{"formattedCitation":"(2)","plainCitation":"(2)","noteIndex":0},"citationItems":[{"id":91,"uris":["http://zotero.org/users/local/Ft4xB1KH/items/V5EYTAHN"],"uri":["http://zotero.org/users/local/Ft4xB1KH/items/V5EYTAHN"],"itemData":{"id":91,"type":"paper-conference","container-title":"2001 IEEE Porto Power Tech Proceedings (Cat. No.01EX502)","DOI":"10.1109/PTC.2001.964918","page":"5 pp. vol.3-","title":"Load flow solution of radial distribution feeders: a new approach","volume":"3","author":[{"family":"Mekhamer","given":"S.F."},{"family":"Soliman","given":"S.A."},{"family":"Mostafa","given":"M.A."},{"family":"El-Hawary","given":"M.E."}],"issued":{"date-parts":[["2001"]]}}}],"schema":"https://github.com/citation-style-language/schema/raw/master/csl-citation.json"} </w:instrText>
      </w:r>
      <w:r w:rsidR="007F2360">
        <w:fldChar w:fldCharType="separate"/>
      </w:r>
      <w:r w:rsidR="00426123" w:rsidRPr="00426123">
        <w:t>(2)</w:t>
      </w:r>
      <w:r w:rsidR="007F2360">
        <w:fldChar w:fldCharType="end"/>
      </w:r>
      <w:r>
        <w:rPr>
          <w:lang w:val="id-ID"/>
        </w:rPr>
        <w:t>.</w:t>
      </w:r>
    </w:p>
    <w:p w:rsidR="00020CB1" w:rsidRPr="00BE64B3" w:rsidRDefault="00020CB1" w:rsidP="00020CB1">
      <w:pPr>
        <w:pStyle w:val="Equation"/>
      </w:pPr>
      <w:r>
        <w:tab/>
      </w:r>
      <w:r w:rsidRPr="00020CB1">
        <w:rPr>
          <w:position w:val="-30"/>
        </w:rPr>
        <w:object w:dxaOrig="2920" w:dyaOrig="720">
          <v:shape id="_x0000_i1031" type="#_x0000_t75" style="width:146.3pt;height:36.3pt" o:ole="">
            <v:imagedata r:id="rId19" o:title=""/>
          </v:shape>
          <o:OLEObject Type="Embed" ProgID="Equation.DSMT4" ShapeID="_x0000_i1031" DrawAspect="Content" ObjectID="_1700995592" r:id="rId20"/>
        </w:object>
      </w:r>
      <w:r>
        <w:tab/>
      </w:r>
      <w:r>
        <w:rPr>
          <w:lang w:val="id-ID"/>
        </w:rPr>
        <w:t>(</w:t>
      </w:r>
      <w:r w:rsidR="007F2360">
        <w:fldChar w:fldCharType="begin"/>
      </w:r>
      <w:r>
        <w:instrText xml:space="preserve"> LISTNUM Equations \l 1 </w:instrText>
      </w:r>
      <w:r w:rsidR="007F2360">
        <w:fldChar w:fldCharType="end"/>
      </w:r>
    </w:p>
    <w:p w:rsidR="00020CB1" w:rsidRPr="00BE64B3" w:rsidRDefault="00020CB1" w:rsidP="00020CB1">
      <w:pPr>
        <w:pStyle w:val="Equation"/>
      </w:pPr>
      <w:r>
        <w:tab/>
      </w:r>
      <w:r w:rsidRPr="00020CB1">
        <w:rPr>
          <w:position w:val="-30"/>
        </w:rPr>
        <w:object w:dxaOrig="3680" w:dyaOrig="720">
          <v:shape id="_x0000_i1032" type="#_x0000_t75" style="width:183.75pt;height:36.3pt" o:ole="">
            <v:imagedata r:id="rId21" o:title=""/>
          </v:shape>
          <o:OLEObject Type="Embed" ProgID="Equation.DSMT4" ShapeID="_x0000_i1032" DrawAspect="Content" ObjectID="_1700995593" r:id="rId22"/>
        </w:object>
      </w:r>
      <w:r>
        <w:tab/>
      </w:r>
      <w:r>
        <w:rPr>
          <w:lang w:val="id-ID"/>
        </w:rPr>
        <w:t>(</w:t>
      </w:r>
      <w:r w:rsidR="007F2360">
        <w:fldChar w:fldCharType="begin"/>
      </w:r>
      <w:r>
        <w:instrText xml:space="preserve"> LISTNUM Equations \l 1 </w:instrText>
      </w:r>
      <w:r w:rsidR="007F2360">
        <w:fldChar w:fldCharType="end"/>
      </w:r>
    </w:p>
    <w:p w:rsidR="00020CB1" w:rsidRPr="001146DC" w:rsidRDefault="00020CB1" w:rsidP="00020CB1">
      <w:pPr>
        <w:pStyle w:val="Equation"/>
      </w:pPr>
      <w:r>
        <w:tab/>
      </w:r>
      <w:r w:rsidRPr="00020CB1">
        <w:rPr>
          <w:position w:val="-30"/>
        </w:rPr>
        <w:object w:dxaOrig="4720" w:dyaOrig="720">
          <v:shape id="_x0000_i1033" type="#_x0000_t75" style="width:236.15pt;height:36.3pt" o:ole="">
            <v:imagedata r:id="rId23" o:title=""/>
          </v:shape>
          <o:OLEObject Type="Embed" ProgID="Equation.DSMT4" ShapeID="_x0000_i1033" DrawAspect="Content" ObjectID="_1700995594" r:id="rId24"/>
        </w:object>
      </w:r>
      <w:r>
        <w:tab/>
      </w:r>
      <w:r>
        <w:rPr>
          <w:lang w:val="id-ID"/>
        </w:rPr>
        <w:t>(</w:t>
      </w:r>
      <w:r w:rsidR="007F2360">
        <w:fldChar w:fldCharType="begin"/>
      </w:r>
      <w:r>
        <w:instrText xml:space="preserve"> LISTNUM Equations \l 1 </w:instrText>
      </w:r>
      <w:r w:rsidR="007F2360">
        <w:fldChar w:fldCharType="end"/>
      </w:r>
    </w:p>
    <w:p w:rsidR="00020CB1" w:rsidRDefault="00020CB1" w:rsidP="00020CB1">
      <w:pPr>
        <w:pStyle w:val="Paragraph"/>
        <w:rPr>
          <w:lang w:val="id-ID"/>
        </w:rPr>
      </w:pPr>
    </w:p>
    <w:p w:rsidR="00EF71BC" w:rsidRDefault="00020CB1" w:rsidP="00020CB1">
      <w:pPr>
        <w:pStyle w:val="Paragraph"/>
        <w:rPr>
          <w:lang w:val="id-ID"/>
        </w:rPr>
      </w:pPr>
      <w:r w:rsidRPr="00020CB1">
        <w:t xml:space="preserve">By including complex number elements, the voltage magnitude and voltage angle of each bus are obtained from the equation </w:t>
      </w:r>
      <w:r w:rsidR="007F2360">
        <w:fldChar w:fldCharType="begin"/>
      </w:r>
      <w:r w:rsidR="00426123">
        <w:instrText xml:space="preserve"> ADDIN ZOTERO_ITEM CSL_CITATION {"citationID":"0gfn7rHu","properties":{"formattedCitation":"(5)","plainCitation":"(5)","noteIndex":0},"citationItems":[{"id":96,"uris":["http://zotero.org/users/local/Ft4xB1KH/items/SBN7XSGX"],"uri":["http://zotero.org/users/local/Ft4xB1KH/items/SBN7XSGX"],"itemData":{"id":96,"type":"article-journal","container-title":"Jurnal Teknologi Elektro","issue":"1","title":"Studi Aliran Daya Jaringan Distribusi 20 KV di Bali dengan Metode yang Lebih Cepat","volume":"6","author":[{"family":"Setiawan","given":"I Nyoman Setiawan"}],"issued":{"date-parts":[["2007"]]}}}],"schema":"https://github.com/citation-style-language/schema/raw/master/csl-citation.json"} </w:instrText>
      </w:r>
      <w:r w:rsidR="007F2360">
        <w:fldChar w:fldCharType="separate"/>
      </w:r>
      <w:r w:rsidR="00426123" w:rsidRPr="00426123">
        <w:t>(5)</w:t>
      </w:r>
      <w:r w:rsidR="007F2360">
        <w:fldChar w:fldCharType="end"/>
      </w:r>
      <w:r w:rsidRPr="00020CB1">
        <w:t>:</w:t>
      </w:r>
    </w:p>
    <w:p w:rsidR="00EF71BC" w:rsidRPr="001146DC" w:rsidRDefault="00EF71BC" w:rsidP="00EF71BC">
      <w:pPr>
        <w:pStyle w:val="Equation"/>
      </w:pPr>
      <w:r>
        <w:tab/>
      </w:r>
      <w:r w:rsidRPr="00020CB1">
        <w:rPr>
          <w:position w:val="-30"/>
        </w:rPr>
        <w:object w:dxaOrig="3080" w:dyaOrig="720">
          <v:shape id="_x0000_i1027" type="#_x0000_t75" style="width:153.8pt;height:36.3pt" o:ole="">
            <v:imagedata r:id="rId25" o:title=""/>
          </v:shape>
          <o:OLEObject Type="Embed" ProgID="Equation.DSMT4" ShapeID="_x0000_i1027" DrawAspect="Content" ObjectID="_1700995595" r:id="rId26"/>
        </w:object>
      </w:r>
      <w:r>
        <w:tab/>
      </w:r>
      <w:r>
        <w:rPr>
          <w:lang w:val="id-ID"/>
        </w:rPr>
        <w:t>(</w:t>
      </w:r>
      <w:r w:rsidR="007F2360">
        <w:fldChar w:fldCharType="begin"/>
      </w:r>
      <w:r>
        <w:instrText xml:space="preserve"> LISTNUM Equations \l 1 </w:instrText>
      </w:r>
      <w:r w:rsidR="007F2360">
        <w:fldChar w:fldCharType="end"/>
      </w:r>
    </w:p>
    <w:p w:rsidR="00EF71BC" w:rsidRDefault="00EF71BC" w:rsidP="00EF71BC">
      <w:pPr>
        <w:pStyle w:val="Paragraph"/>
        <w:rPr>
          <w:lang w:val="id-ID"/>
        </w:rPr>
      </w:pPr>
      <w:r w:rsidRPr="00EF71BC">
        <w:rPr>
          <w:lang w:val="id-ID"/>
        </w:rPr>
        <w:t>At the end of the feeder, the following conditions must be met:</w:t>
      </w:r>
    </w:p>
    <w:p w:rsidR="00EF71BC" w:rsidRPr="001146DC" w:rsidRDefault="00EF71BC" w:rsidP="00EF71BC">
      <w:pPr>
        <w:pStyle w:val="Equation"/>
      </w:pPr>
      <w:r>
        <w:tab/>
      </w:r>
      <w:r w:rsidRPr="00EF71BC">
        <w:rPr>
          <w:position w:val="-12"/>
        </w:rPr>
        <w:object w:dxaOrig="1180" w:dyaOrig="360">
          <v:shape id="_x0000_i1028" type="#_x0000_t75" style="width:59.35pt;height:17.85pt" o:ole="">
            <v:imagedata r:id="rId27" o:title=""/>
          </v:shape>
          <o:OLEObject Type="Embed" ProgID="Equation.DSMT4" ShapeID="_x0000_i1028" DrawAspect="Content" ObjectID="_1700995596" r:id="rId28"/>
        </w:object>
      </w:r>
      <w:r>
        <w:tab/>
      </w:r>
      <w:r>
        <w:rPr>
          <w:lang w:val="id-ID"/>
        </w:rPr>
        <w:t>(</w:t>
      </w:r>
      <w:r w:rsidR="007F2360">
        <w:fldChar w:fldCharType="begin"/>
      </w:r>
      <w:r>
        <w:instrText xml:space="preserve"> LISTNUM Equations \l 1 </w:instrText>
      </w:r>
      <w:r w:rsidR="007F2360">
        <w:fldChar w:fldCharType="end"/>
      </w:r>
    </w:p>
    <w:p w:rsidR="00EF71BC" w:rsidRPr="001146DC" w:rsidRDefault="00EF71BC" w:rsidP="00EF71BC">
      <w:pPr>
        <w:pStyle w:val="Equation"/>
      </w:pPr>
      <w:r>
        <w:lastRenderedPageBreak/>
        <w:tab/>
      </w:r>
      <w:r w:rsidRPr="00EF71BC">
        <w:rPr>
          <w:position w:val="-12"/>
        </w:rPr>
        <w:object w:dxaOrig="1300" w:dyaOrig="360">
          <v:shape id="_x0000_i1029" type="#_x0000_t75" style="width:65.1pt;height:17.85pt" o:ole="">
            <v:imagedata r:id="rId29" o:title=""/>
          </v:shape>
          <o:OLEObject Type="Embed" ProgID="Equation.DSMT4" ShapeID="_x0000_i1029" DrawAspect="Content" ObjectID="_1700995597" r:id="rId30"/>
        </w:object>
      </w:r>
      <w:r>
        <w:tab/>
      </w:r>
      <w:r>
        <w:rPr>
          <w:lang w:val="id-ID"/>
        </w:rPr>
        <w:t>(</w:t>
      </w:r>
      <w:r w:rsidR="007F2360">
        <w:fldChar w:fldCharType="begin"/>
      </w:r>
      <w:r>
        <w:instrText xml:space="preserve"> LISTNUM Equations \l 1 </w:instrText>
      </w:r>
      <w:r w:rsidR="007F2360">
        <w:fldChar w:fldCharType="end"/>
      </w:r>
    </w:p>
    <w:p w:rsidR="00EF71BC" w:rsidRPr="00EF71BC" w:rsidRDefault="00EF71BC" w:rsidP="00EF71BC">
      <w:pPr>
        <w:pStyle w:val="Paragraph"/>
        <w:rPr>
          <w:lang w:val="id-ID"/>
        </w:rPr>
      </w:pPr>
      <w:r>
        <w:rPr>
          <w:lang w:val="id-ID"/>
        </w:rPr>
        <w:t xml:space="preserve">Where </w:t>
      </w:r>
      <w:r w:rsidRPr="00EF71BC">
        <w:rPr>
          <w:lang w:val="id-ID"/>
        </w:rPr>
        <w:t>:</w:t>
      </w:r>
    </w:p>
    <w:p w:rsidR="00EF71BC" w:rsidRPr="00EF71BC" w:rsidRDefault="00EF71BC" w:rsidP="00EF71BC">
      <w:pPr>
        <w:pStyle w:val="Paragraph"/>
        <w:ind w:left="709" w:firstLine="0"/>
        <w:rPr>
          <w:lang w:val="id-ID"/>
        </w:rPr>
      </w:pPr>
      <w:r w:rsidRPr="00FE0736">
        <w:rPr>
          <w:i/>
          <w:lang w:val="id-ID"/>
        </w:rPr>
        <w:t>r</w:t>
      </w:r>
      <w:r w:rsidRPr="00FE0736">
        <w:rPr>
          <w:i/>
          <w:vertAlign w:val="subscript"/>
          <w:lang w:val="id-ID"/>
        </w:rPr>
        <w:t>i</w:t>
      </w:r>
      <w:r w:rsidRPr="00EF71BC">
        <w:rPr>
          <w:lang w:val="id-ID"/>
        </w:rPr>
        <w:t xml:space="preserve"> = resistance of the line leading to bus </w:t>
      </w:r>
      <w:r w:rsidRPr="00FE0736">
        <w:rPr>
          <w:i/>
          <w:lang w:val="id-ID"/>
        </w:rPr>
        <w:t>i</w:t>
      </w:r>
    </w:p>
    <w:p w:rsidR="00EF71BC" w:rsidRPr="00EF71BC" w:rsidRDefault="00FE0736" w:rsidP="00EF71BC">
      <w:pPr>
        <w:pStyle w:val="Paragraph"/>
        <w:ind w:left="709" w:firstLine="0"/>
        <w:rPr>
          <w:lang w:val="id-ID"/>
        </w:rPr>
      </w:pPr>
      <w:r>
        <w:rPr>
          <w:i/>
          <w:lang w:val="id-ID"/>
        </w:rPr>
        <w:t>x</w:t>
      </w:r>
      <w:r w:rsidRPr="00FE0736">
        <w:rPr>
          <w:i/>
          <w:vertAlign w:val="subscript"/>
          <w:lang w:val="id-ID"/>
        </w:rPr>
        <w:t>i</w:t>
      </w:r>
      <w:r w:rsidR="00EF71BC" w:rsidRPr="00EF71BC">
        <w:rPr>
          <w:lang w:val="id-ID"/>
        </w:rPr>
        <w:t xml:space="preserve"> = capacitance of the line leading to bus </w:t>
      </w:r>
      <w:r w:rsidR="00EF71BC" w:rsidRPr="00FE0736">
        <w:rPr>
          <w:i/>
          <w:lang w:val="id-ID"/>
        </w:rPr>
        <w:t>i</w:t>
      </w:r>
    </w:p>
    <w:p w:rsidR="00EF71BC" w:rsidRPr="00EF71BC" w:rsidRDefault="00FE0736" w:rsidP="00EF71BC">
      <w:pPr>
        <w:pStyle w:val="Paragraph"/>
        <w:ind w:left="709" w:firstLine="0"/>
        <w:rPr>
          <w:lang w:val="id-ID"/>
        </w:rPr>
      </w:pPr>
      <w:r>
        <w:rPr>
          <w:i/>
          <w:lang w:val="id-ID"/>
        </w:rPr>
        <w:t>P</w:t>
      </w:r>
      <w:r w:rsidRPr="00FE0736">
        <w:rPr>
          <w:i/>
          <w:vertAlign w:val="subscript"/>
          <w:lang w:val="id-ID"/>
        </w:rPr>
        <w:t>i</w:t>
      </w:r>
      <w:r w:rsidR="00EF71BC" w:rsidRPr="00EF71BC">
        <w:rPr>
          <w:lang w:val="id-ID"/>
        </w:rPr>
        <w:t xml:space="preserve"> = real power flowing from bus</w:t>
      </w:r>
      <w:r w:rsidR="00EF71BC" w:rsidRPr="00FE0736">
        <w:rPr>
          <w:i/>
          <w:lang w:val="id-ID"/>
        </w:rPr>
        <w:t xml:space="preserve"> i</w:t>
      </w:r>
    </w:p>
    <w:p w:rsidR="00EF71BC" w:rsidRPr="00EF71BC" w:rsidRDefault="00FE0736" w:rsidP="00EF71BC">
      <w:pPr>
        <w:pStyle w:val="Paragraph"/>
        <w:ind w:left="709" w:firstLine="0"/>
        <w:rPr>
          <w:lang w:val="id-ID"/>
        </w:rPr>
      </w:pPr>
      <w:r>
        <w:rPr>
          <w:i/>
          <w:lang w:val="id-ID"/>
        </w:rPr>
        <w:t>Q</w:t>
      </w:r>
      <w:r w:rsidRPr="00FE0736">
        <w:rPr>
          <w:i/>
          <w:vertAlign w:val="subscript"/>
          <w:lang w:val="id-ID"/>
        </w:rPr>
        <w:t>i</w:t>
      </w:r>
      <w:r w:rsidR="00EF71BC" w:rsidRPr="00EF71BC">
        <w:rPr>
          <w:lang w:val="id-ID"/>
        </w:rPr>
        <w:t xml:space="preserve"> = reactive power flowing from bus </w:t>
      </w:r>
      <w:r w:rsidR="00EF71BC" w:rsidRPr="00FE0736">
        <w:rPr>
          <w:i/>
          <w:lang w:val="id-ID"/>
        </w:rPr>
        <w:t>i</w:t>
      </w:r>
    </w:p>
    <w:p w:rsidR="00EF71BC" w:rsidRPr="00EF71BC" w:rsidRDefault="00FE0736" w:rsidP="00EF71BC">
      <w:pPr>
        <w:pStyle w:val="Paragraph"/>
        <w:ind w:left="709" w:firstLine="0"/>
        <w:rPr>
          <w:lang w:val="id-ID"/>
        </w:rPr>
      </w:pPr>
      <w:r>
        <w:rPr>
          <w:i/>
          <w:lang w:val="id-ID"/>
        </w:rPr>
        <w:t>V</w:t>
      </w:r>
      <w:r w:rsidRPr="00FE0736">
        <w:rPr>
          <w:i/>
          <w:vertAlign w:val="subscript"/>
          <w:lang w:val="id-ID"/>
        </w:rPr>
        <w:t>i</w:t>
      </w:r>
      <w:r w:rsidR="00EF71BC" w:rsidRPr="00EF71BC">
        <w:rPr>
          <w:lang w:val="id-ID"/>
        </w:rPr>
        <w:t xml:space="preserve"> = voltage magnitude on bus</w:t>
      </w:r>
      <w:r w:rsidR="00EF71BC" w:rsidRPr="00FE0736">
        <w:rPr>
          <w:i/>
          <w:lang w:val="id-ID"/>
        </w:rPr>
        <w:t xml:space="preserve"> i</w:t>
      </w:r>
    </w:p>
    <w:p w:rsidR="00EF71BC" w:rsidRPr="00EF71BC" w:rsidRDefault="00FE0736" w:rsidP="00EF71BC">
      <w:pPr>
        <w:pStyle w:val="Paragraph"/>
        <w:ind w:left="709" w:firstLine="0"/>
        <w:rPr>
          <w:lang w:val="id-ID"/>
        </w:rPr>
      </w:pPr>
      <w:r>
        <w:rPr>
          <w:i/>
          <w:lang w:val="id-ID"/>
        </w:rPr>
        <w:t>Qc</w:t>
      </w:r>
      <w:r w:rsidRPr="00FE0736">
        <w:rPr>
          <w:i/>
          <w:vertAlign w:val="subscript"/>
          <w:lang w:val="id-ID"/>
        </w:rPr>
        <w:t>i</w:t>
      </w:r>
      <w:r w:rsidR="00EF71BC" w:rsidRPr="00EF71BC">
        <w:rPr>
          <w:lang w:val="id-ID"/>
        </w:rPr>
        <w:t xml:space="preserve"> = additional reactive power of the capacitor on the bus </w:t>
      </w:r>
      <w:r w:rsidR="00EF71BC" w:rsidRPr="00FE0736">
        <w:rPr>
          <w:i/>
          <w:lang w:val="id-ID"/>
        </w:rPr>
        <w:t>i</w:t>
      </w:r>
    </w:p>
    <w:p w:rsidR="00EF71BC" w:rsidRPr="00EF71BC" w:rsidRDefault="00FE0736" w:rsidP="00EF71BC">
      <w:pPr>
        <w:pStyle w:val="Paragraph"/>
        <w:ind w:left="709" w:firstLine="0"/>
        <w:rPr>
          <w:lang w:val="id-ID"/>
        </w:rPr>
      </w:pPr>
      <w:r>
        <w:rPr>
          <w:i/>
          <w:lang w:val="id-ID"/>
        </w:rPr>
        <w:t>P</w:t>
      </w:r>
      <w:r>
        <w:rPr>
          <w:i/>
          <w:vertAlign w:val="subscript"/>
          <w:lang w:val="id-ID"/>
        </w:rPr>
        <w:t>n</w:t>
      </w:r>
      <w:r w:rsidR="00EF71BC" w:rsidRPr="00EF71BC">
        <w:rPr>
          <w:lang w:val="id-ID"/>
        </w:rPr>
        <w:t xml:space="preserve"> = active power on the last bus of the main branch</w:t>
      </w:r>
    </w:p>
    <w:p w:rsidR="00EF71BC" w:rsidRPr="00EF71BC" w:rsidRDefault="00FE0736" w:rsidP="00EF71BC">
      <w:pPr>
        <w:pStyle w:val="Paragraph"/>
        <w:ind w:left="709" w:firstLine="0"/>
        <w:rPr>
          <w:lang w:val="id-ID"/>
        </w:rPr>
      </w:pPr>
      <w:r>
        <w:rPr>
          <w:i/>
          <w:lang w:val="id-ID"/>
        </w:rPr>
        <w:t>Q</w:t>
      </w:r>
      <w:r>
        <w:rPr>
          <w:i/>
          <w:vertAlign w:val="subscript"/>
          <w:lang w:val="id-ID"/>
        </w:rPr>
        <w:t>n</w:t>
      </w:r>
      <w:r w:rsidR="00EF71BC" w:rsidRPr="00EF71BC">
        <w:rPr>
          <w:lang w:val="id-ID"/>
        </w:rPr>
        <w:t>= reactive power on the last bus of the main branch</w:t>
      </w:r>
    </w:p>
    <w:p w:rsidR="00EF71BC" w:rsidRPr="00EF71BC" w:rsidRDefault="00FE0736" w:rsidP="00EF71BC">
      <w:pPr>
        <w:pStyle w:val="Paragraph"/>
        <w:ind w:left="709" w:firstLine="0"/>
        <w:rPr>
          <w:lang w:val="id-ID"/>
        </w:rPr>
      </w:pPr>
      <w:r>
        <w:rPr>
          <w:i/>
          <w:lang w:val="id-ID"/>
        </w:rPr>
        <w:t>P</w:t>
      </w:r>
      <w:r>
        <w:rPr>
          <w:i/>
          <w:vertAlign w:val="subscript"/>
          <w:lang w:val="id-ID"/>
        </w:rPr>
        <w:t>kn</w:t>
      </w:r>
      <w:r w:rsidR="00EF71BC" w:rsidRPr="00EF71BC">
        <w:rPr>
          <w:lang w:val="id-ID"/>
        </w:rPr>
        <w:t>= active power on the last bus branching</w:t>
      </w:r>
    </w:p>
    <w:p w:rsidR="00EF71BC" w:rsidRDefault="00FE0736" w:rsidP="00EF71BC">
      <w:pPr>
        <w:pStyle w:val="Paragraph"/>
        <w:ind w:left="709" w:firstLine="0"/>
        <w:rPr>
          <w:lang w:val="id-ID"/>
        </w:rPr>
      </w:pPr>
      <w:r>
        <w:rPr>
          <w:i/>
          <w:lang w:val="id-ID"/>
        </w:rPr>
        <w:t>Q</w:t>
      </w:r>
      <w:r>
        <w:rPr>
          <w:i/>
          <w:vertAlign w:val="subscript"/>
          <w:lang w:val="id-ID"/>
        </w:rPr>
        <w:t>kn</w:t>
      </w:r>
      <w:r w:rsidR="00EF71BC" w:rsidRPr="00EF71BC">
        <w:rPr>
          <w:lang w:val="id-ID"/>
        </w:rPr>
        <w:t>= reactive power at the last bus branching</w:t>
      </w:r>
    </w:p>
    <w:p w:rsidR="00EF71BC" w:rsidRPr="00EF71BC" w:rsidRDefault="00EF71BC" w:rsidP="00EF71BC">
      <w:pPr>
        <w:pStyle w:val="Paragraph"/>
        <w:rPr>
          <w:lang w:val="id-ID"/>
        </w:rPr>
      </w:pPr>
    </w:p>
    <w:p w:rsidR="00EF71BC" w:rsidRPr="00EF71BC" w:rsidRDefault="00EF71BC" w:rsidP="00EF71BC">
      <w:pPr>
        <w:pStyle w:val="Paragraph"/>
        <w:rPr>
          <w:lang w:val="id-ID"/>
        </w:rPr>
      </w:pPr>
      <w:r w:rsidRPr="00EF71BC">
        <w:rPr>
          <w:lang w:val="id-ID"/>
        </w:rPr>
        <w:t>Voltage at nodes k (branching bus) and ko (branching bus connected to the main branch):</w:t>
      </w:r>
    </w:p>
    <w:p w:rsidR="00EF71BC" w:rsidRPr="001146DC" w:rsidRDefault="00EF71BC" w:rsidP="00EF71BC">
      <w:pPr>
        <w:pStyle w:val="Equation"/>
      </w:pPr>
      <w:r>
        <w:tab/>
      </w:r>
      <w:r w:rsidRPr="00EF71BC">
        <w:rPr>
          <w:position w:val="-12"/>
        </w:rPr>
        <w:object w:dxaOrig="820" w:dyaOrig="360">
          <v:shape id="_x0000_i1030" type="#_x0000_t75" style="width:41.45pt;height:17.85pt" o:ole="">
            <v:imagedata r:id="rId31" o:title=""/>
          </v:shape>
          <o:OLEObject Type="Embed" ProgID="Equation.DSMT4" ShapeID="_x0000_i1030" DrawAspect="Content" ObjectID="_1700995598" r:id="rId32"/>
        </w:object>
      </w:r>
      <w:r>
        <w:tab/>
      </w:r>
      <w:r>
        <w:rPr>
          <w:lang w:val="id-ID"/>
        </w:rPr>
        <w:t>(</w:t>
      </w:r>
      <w:r w:rsidR="007F2360">
        <w:fldChar w:fldCharType="begin"/>
      </w:r>
      <w:r>
        <w:instrText xml:space="preserve"> LISTNUM Equations \l 1 </w:instrText>
      </w:r>
      <w:r w:rsidR="007F2360">
        <w:fldChar w:fldCharType="end"/>
      </w:r>
    </w:p>
    <w:p w:rsidR="00EF71BC" w:rsidRPr="00EF71BC" w:rsidRDefault="00EF71BC" w:rsidP="00EF71BC">
      <w:pPr>
        <w:pStyle w:val="Paragraph"/>
        <w:rPr>
          <w:lang w:val="id-ID"/>
        </w:rPr>
      </w:pPr>
      <w:r w:rsidRPr="00EF71BC">
        <w:rPr>
          <w:lang w:val="id-ID"/>
        </w:rPr>
        <w:t>Power losses on the line connecting the two buses</w:t>
      </w:r>
      <w:r w:rsidR="007F2360">
        <w:rPr>
          <w:lang w:val="id-ID"/>
        </w:rPr>
        <w:fldChar w:fldCharType="begin"/>
      </w:r>
      <w:r w:rsidR="00426123">
        <w:rPr>
          <w:lang w:val="id-ID"/>
        </w:rPr>
        <w:instrText xml:space="preserve"> ADDIN ZOTERO_ITEM CSL_CITATION {"citationID":"PvCqTogt","properties":{"formattedCitation":"(5)","plainCitation":"(5)","noteIndex":0},"citationItems":[{"id":96,"uris":["http://zotero.org/users/local/Ft4xB1KH/items/SBN7XSGX"],"uri":["http://zotero.org/users/local/Ft4xB1KH/items/SBN7XSGX"],"itemData":{"id":96,"type":"article-journal","container-title":"Jurnal Teknologi Elektro","issue":"1","title":"Studi Aliran Daya Jaringan Distribusi 20 KV di Bali dengan Metode yang Lebih Cepat","volume":"6","author":[{"family":"Setiawan","given":"I Nyoman Setiawan"}],"issued":{"date-parts":[["2007"]]}}}],"schema":"https://github.com/citation-style-language/schema/raw/master/csl-citation.json"} </w:instrText>
      </w:r>
      <w:r w:rsidR="007F2360">
        <w:rPr>
          <w:lang w:val="id-ID"/>
        </w:rPr>
        <w:fldChar w:fldCharType="separate"/>
      </w:r>
      <w:r w:rsidR="00426123" w:rsidRPr="00426123">
        <w:t>(5)</w:t>
      </w:r>
      <w:r w:rsidR="007F2360">
        <w:rPr>
          <w:lang w:val="id-ID"/>
        </w:rPr>
        <w:fldChar w:fldCharType="end"/>
      </w:r>
      <w:r w:rsidR="000C757E">
        <w:rPr>
          <w:lang w:val="id-ID"/>
        </w:rPr>
        <w:t>.</w:t>
      </w:r>
    </w:p>
    <w:p w:rsidR="00EF71BC" w:rsidRPr="001146DC" w:rsidRDefault="00EF71BC" w:rsidP="00EF71BC">
      <w:pPr>
        <w:pStyle w:val="Equation"/>
      </w:pPr>
      <w:r>
        <w:tab/>
      </w:r>
      <w:r w:rsidRPr="00020CB1">
        <w:rPr>
          <w:position w:val="-30"/>
        </w:rPr>
        <w:object w:dxaOrig="2020" w:dyaOrig="720">
          <v:shape id="_x0000_i1025" type="#_x0000_t75" style="width:101.4pt;height:36.3pt" o:ole="">
            <v:imagedata r:id="rId33" o:title=""/>
          </v:shape>
          <o:OLEObject Type="Embed" ProgID="Equation.DSMT4" ShapeID="_x0000_i1025" DrawAspect="Content" ObjectID="_1700995599" r:id="rId34"/>
        </w:object>
      </w:r>
      <w:r>
        <w:tab/>
      </w:r>
      <w:r>
        <w:rPr>
          <w:lang w:val="id-ID"/>
        </w:rPr>
        <w:t>(</w:t>
      </w:r>
      <w:r w:rsidR="007F2360">
        <w:fldChar w:fldCharType="begin"/>
      </w:r>
      <w:r>
        <w:instrText xml:space="preserve"> LISTNUM Equations \l 1 </w:instrText>
      </w:r>
      <w:r w:rsidR="007F2360">
        <w:fldChar w:fldCharType="end"/>
      </w:r>
    </w:p>
    <w:p w:rsidR="00EF71BC" w:rsidRPr="001146DC" w:rsidRDefault="00EF71BC" w:rsidP="00EF71BC">
      <w:pPr>
        <w:pStyle w:val="Equation"/>
      </w:pPr>
      <w:r>
        <w:tab/>
      </w:r>
      <w:r w:rsidRPr="00020CB1">
        <w:rPr>
          <w:position w:val="-30"/>
        </w:rPr>
        <w:object w:dxaOrig="2160" w:dyaOrig="720">
          <v:shape id="_x0000_i1026" type="#_x0000_t75" style="width:108.3pt;height:36.3pt" o:ole="">
            <v:imagedata r:id="rId35" o:title=""/>
          </v:shape>
          <o:OLEObject Type="Embed" ProgID="Equation.DSMT4" ShapeID="_x0000_i1026" DrawAspect="Content" ObjectID="_1700995600" r:id="rId36"/>
        </w:object>
      </w:r>
      <w:r>
        <w:tab/>
      </w:r>
      <w:r>
        <w:rPr>
          <w:lang w:val="id-ID"/>
        </w:rPr>
        <w:t>(</w:t>
      </w:r>
      <w:r w:rsidR="007F2360">
        <w:fldChar w:fldCharType="begin"/>
      </w:r>
      <w:r>
        <w:instrText xml:space="preserve"> LISTNUM Equations \l 1 </w:instrText>
      </w:r>
      <w:r w:rsidR="007F2360">
        <w:fldChar w:fldCharType="end"/>
      </w:r>
    </w:p>
    <w:p w:rsidR="00EF71BC" w:rsidRDefault="00EF71BC" w:rsidP="00EF71BC">
      <w:pPr>
        <w:pStyle w:val="Paragraph"/>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92E33" w:rsidTr="00FF71E1">
        <w:trPr>
          <w:trHeight w:val="2974"/>
        </w:trPr>
        <w:tc>
          <w:tcPr>
            <w:tcW w:w="9576" w:type="dxa"/>
          </w:tcPr>
          <w:p w:rsidR="00892E33" w:rsidRDefault="00DB50B4" w:rsidP="00FF71E1">
            <w:pPr>
              <w:pStyle w:val="Paragraph"/>
              <w:ind w:firstLine="0"/>
              <w:jc w:val="center"/>
            </w:pPr>
            <w:r>
              <w:rPr>
                <w:noProof/>
                <w:lang w:val="id-ID" w:eastAsia="id-ID"/>
              </w:rPr>
              <w:drawing>
                <wp:inline distT="0" distB="0" distL="0" distR="0" wp14:anchorId="3C108899" wp14:editId="615529E0">
                  <wp:extent cx="4981651" cy="42574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BEBA8EAE-BF5A-486C-A8C5-ECC9F3942E4B}">
                                <a14:imgProps xmlns:a14="http://schemas.microsoft.com/office/drawing/2010/main">
                                  <a14:imgLayer r:embed="rId3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81651" cy="4257447"/>
                          </a:xfrm>
                          <a:prstGeom prst="rect">
                            <a:avLst/>
                          </a:prstGeom>
                          <a:noFill/>
                          <a:ln>
                            <a:noFill/>
                          </a:ln>
                        </pic:spPr>
                      </pic:pic>
                    </a:graphicData>
                  </a:graphic>
                </wp:inline>
              </w:drawing>
            </w:r>
          </w:p>
        </w:tc>
      </w:tr>
    </w:tbl>
    <w:p w:rsidR="00892E33" w:rsidRPr="00574405" w:rsidRDefault="00892E33" w:rsidP="00892E33">
      <w:pPr>
        <w:pStyle w:val="FigureCaption"/>
        <w:rPr>
          <w:sz w:val="20"/>
        </w:rPr>
      </w:pPr>
      <w:r>
        <w:rPr>
          <w:b/>
          <w:caps/>
        </w:rPr>
        <w:t xml:space="preserve">Figure </w:t>
      </w:r>
      <w:r>
        <w:rPr>
          <w:b/>
          <w:caps/>
          <w:lang w:val="id-ID"/>
        </w:rPr>
        <w:t>2</w:t>
      </w:r>
      <w:r>
        <w:rPr>
          <w:b/>
          <w:caps/>
        </w:rPr>
        <w:t>.</w:t>
      </w:r>
      <w:r>
        <w:rPr>
          <w:lang w:val="id-ID"/>
        </w:rPr>
        <w:t xml:space="preserve">Single line diagram of </w:t>
      </w:r>
      <w:r w:rsidR="00DB50B4">
        <w:rPr>
          <w:lang w:val="id-ID"/>
        </w:rPr>
        <w:t>Rajawali feeder</w:t>
      </w:r>
    </w:p>
    <w:p w:rsidR="00806D0C" w:rsidRPr="00075EA6" w:rsidRDefault="00806D0C" w:rsidP="00806D0C">
      <w:pPr>
        <w:pStyle w:val="Heading1"/>
        <w:rPr>
          <w:b w:val="0"/>
          <w:caps w:val="0"/>
          <w:sz w:val="20"/>
        </w:rPr>
      </w:pPr>
      <w:r>
        <w:rPr>
          <w:lang w:val="id-ID"/>
        </w:rPr>
        <w:lastRenderedPageBreak/>
        <w:t>result and discussion</w:t>
      </w:r>
    </w:p>
    <w:p w:rsidR="006F2B69" w:rsidRPr="006F2B69" w:rsidRDefault="006F2B69" w:rsidP="006F2B69">
      <w:pPr>
        <w:pStyle w:val="Heading2"/>
        <w:rPr>
          <w:lang w:val="id-ID"/>
        </w:rPr>
      </w:pPr>
      <w:r>
        <w:rPr>
          <w:lang w:val="id-ID"/>
        </w:rPr>
        <w:t>Data of Rajawali Feeder</w:t>
      </w:r>
    </w:p>
    <w:p w:rsidR="007841EE" w:rsidRDefault="00337E5B" w:rsidP="007841EE">
      <w:pPr>
        <w:pStyle w:val="Paragraph"/>
        <w:rPr>
          <w:lang w:val="id-ID"/>
        </w:rPr>
      </w:pPr>
      <w:r>
        <w:rPr>
          <w:lang w:val="id-ID"/>
        </w:rPr>
        <w:t>The main object of this research is Rajawali feeder of the power grid of Manokwari which has six feeders, namely Rajawali, Mambruk, Kasuari, Nuri, Merpati, and Maleo</w:t>
      </w:r>
      <w:r w:rsidR="000C757E">
        <w:rPr>
          <w:lang w:val="id-ID"/>
        </w:rPr>
        <w:t>.</w:t>
      </w:r>
      <w:r w:rsidR="007841EE">
        <w:rPr>
          <w:lang w:val="id-ID"/>
        </w:rPr>
        <w:t xml:space="preserve">The feeder is used to service the load in the center area of Manokwari city. Total system configuration is shown in Figure 2. The Rajawali feeder is represent in red line of this figure. </w:t>
      </w:r>
    </w:p>
    <w:p w:rsidR="007841EE" w:rsidRPr="00FE0736" w:rsidRDefault="007841EE" w:rsidP="007841EE">
      <w:pPr>
        <w:pStyle w:val="Paragraph"/>
        <w:rPr>
          <w:lang w:val="id-ID"/>
        </w:rPr>
      </w:pPr>
      <w:r>
        <w:rPr>
          <w:lang w:val="id-ID"/>
        </w:rPr>
        <w:t>The feeder of Rajawali has 53 lines to connect 54 load buses. All of the lines supported by 70mm</w:t>
      </w:r>
      <w:r w:rsidRPr="007841EE">
        <w:rPr>
          <w:vertAlign w:val="superscript"/>
          <w:lang w:val="id-ID"/>
        </w:rPr>
        <w:t>2</w:t>
      </w:r>
      <w:r>
        <w:rPr>
          <w:lang w:val="id-ID"/>
        </w:rPr>
        <w:t xml:space="preserve"> AAAC cable with impedances are given in Table 1. The load buses are used to supply the load in the nearest place of the buses while some buses are only used to make the brach network. Data from the electical company (PLN) shows that total load of lower demand in Rajawali feeder is </w:t>
      </w:r>
      <w:r w:rsidRPr="007841EE">
        <w:rPr>
          <w:lang w:val="id-ID"/>
        </w:rPr>
        <w:t>2677</w:t>
      </w:r>
      <w:r>
        <w:rPr>
          <w:lang w:val="id-ID"/>
        </w:rPr>
        <w:t xml:space="preserve"> kVA and </w:t>
      </w:r>
      <w:r w:rsidRPr="007841EE">
        <w:rPr>
          <w:lang w:val="id-ID"/>
        </w:rPr>
        <w:t>2838</w:t>
      </w:r>
      <w:r>
        <w:rPr>
          <w:lang w:val="id-ID"/>
        </w:rPr>
        <w:t xml:space="preserve"> kVA in peak demand</w:t>
      </w:r>
      <w:r w:rsidR="007F2360">
        <w:rPr>
          <w:lang w:val="id-ID"/>
        </w:rPr>
        <w:fldChar w:fldCharType="begin"/>
      </w:r>
      <w:r w:rsidR="00426123">
        <w:rPr>
          <w:lang w:val="id-ID"/>
        </w:rPr>
        <w:instrText xml:space="preserve"> ADDIN ZOTERO_ITEM CSL_CITATION {"citationID":"GqOPnnLA","properties":{"formattedCitation":"(6)","plainCitation":"(6)","noteIndex":0},"citationItems":[{"id":95,"uris":["http://zotero.org/users/local/Ft4xB1KH/items/FLSF229G"],"uri":["http://zotero.org/users/local/Ft4xB1KH/items/FLSF229G"],"itemData":{"id":95,"type":"report","genre":"Skripsi","publisher":"University of Papua","title":"Analisa Pengaruh Interkoneksi Pembangkit Listrik Tenaga Mikrohidro dan Simulasi Rekonfigurasi Penyulang Terhadap Profil Tegangan dan Rugi Daya pada Sistem 20kV Manokwari","author":[{"family":"Cahyo","given":"Johnly Rio Defrandomo Burami"}],"issued":{"date-parts":[["2016"]]}}}],"schema":"https://github.com/citation-style-language/schema/raw/master/csl-citation.json"} </w:instrText>
      </w:r>
      <w:r w:rsidR="007F2360">
        <w:rPr>
          <w:lang w:val="id-ID"/>
        </w:rPr>
        <w:fldChar w:fldCharType="separate"/>
      </w:r>
      <w:r w:rsidR="00426123" w:rsidRPr="00426123">
        <w:t>(6)</w:t>
      </w:r>
      <w:r w:rsidR="007F2360">
        <w:rPr>
          <w:lang w:val="id-ID"/>
        </w:rPr>
        <w:fldChar w:fldCharType="end"/>
      </w:r>
      <w:r>
        <w:rPr>
          <w:lang w:val="id-ID"/>
        </w:rPr>
        <w:t>. The detail of load buses is given in Table 2.</w:t>
      </w:r>
    </w:p>
    <w:p w:rsidR="005F21E2" w:rsidRDefault="005F21E2" w:rsidP="00806D0C">
      <w:pPr>
        <w:pStyle w:val="Paragraph"/>
        <w:rPr>
          <w:lang w:val="id-ID"/>
        </w:rPr>
      </w:pPr>
    </w:p>
    <w:tbl>
      <w:tblPr>
        <w:tblW w:w="0" w:type="auto"/>
        <w:jc w:val="center"/>
        <w:tblBorders>
          <w:bottom w:val="single" w:sz="4" w:space="0" w:color="auto"/>
        </w:tblBorders>
        <w:tblLayout w:type="fixed"/>
        <w:tblLook w:val="0000" w:firstRow="0" w:lastRow="0" w:firstColumn="0" w:lastColumn="0" w:noHBand="0" w:noVBand="0"/>
      </w:tblPr>
      <w:tblGrid>
        <w:gridCol w:w="498"/>
        <w:gridCol w:w="708"/>
        <w:gridCol w:w="567"/>
        <w:gridCol w:w="993"/>
        <w:gridCol w:w="992"/>
        <w:gridCol w:w="875"/>
        <w:gridCol w:w="708"/>
        <w:gridCol w:w="567"/>
        <w:gridCol w:w="993"/>
        <w:gridCol w:w="952"/>
      </w:tblGrid>
      <w:tr w:rsidR="008F6C2E" w:rsidRPr="00075EA6" w:rsidTr="007E1E6F">
        <w:trPr>
          <w:cantSplit/>
          <w:trHeight w:val="783"/>
          <w:jc w:val="center"/>
        </w:trPr>
        <w:tc>
          <w:tcPr>
            <w:tcW w:w="7853" w:type="dxa"/>
            <w:gridSpan w:val="10"/>
            <w:tcBorders>
              <w:bottom w:val="single" w:sz="4" w:space="0" w:color="auto"/>
            </w:tcBorders>
          </w:tcPr>
          <w:p w:rsidR="008F6C2E" w:rsidRPr="008F6C2E" w:rsidRDefault="008F6C2E" w:rsidP="008F6C2E">
            <w:pPr>
              <w:pStyle w:val="TableCaption"/>
              <w:rPr>
                <w:lang w:val="id-ID"/>
              </w:rPr>
            </w:pPr>
            <w:r w:rsidRPr="00075EA6">
              <w:rPr>
                <w:b/>
              </w:rPr>
              <w:t xml:space="preserve">TABLE 1. </w:t>
            </w:r>
            <w:r>
              <w:rPr>
                <w:lang w:val="id-ID"/>
              </w:rPr>
              <w:t>Data of Lines</w:t>
            </w:r>
          </w:p>
        </w:tc>
      </w:tr>
      <w:tr w:rsidR="007E1E6F" w:rsidRPr="00075EA6" w:rsidTr="007E1E6F">
        <w:trPr>
          <w:cantSplit/>
          <w:trHeight w:val="272"/>
          <w:jc w:val="center"/>
        </w:trPr>
        <w:tc>
          <w:tcPr>
            <w:tcW w:w="498" w:type="dxa"/>
            <w:tcBorders>
              <w:top w:val="single" w:sz="4" w:space="0" w:color="auto"/>
              <w:left w:val="nil"/>
              <w:bottom w:val="single" w:sz="4" w:space="0" w:color="auto"/>
              <w:right w:val="nil"/>
            </w:tcBorders>
            <w:vAlign w:val="center"/>
          </w:tcPr>
          <w:p w:rsidR="008F6C2E" w:rsidRPr="008F6C2E" w:rsidRDefault="008F6C2E" w:rsidP="007E1E6F">
            <w:pPr>
              <w:jc w:val="center"/>
              <w:rPr>
                <w:b/>
                <w:sz w:val="18"/>
                <w:szCs w:val="18"/>
              </w:rPr>
            </w:pPr>
            <w:r w:rsidRPr="008F6C2E">
              <w:rPr>
                <w:b/>
                <w:sz w:val="18"/>
                <w:szCs w:val="18"/>
              </w:rPr>
              <w:t>No</w:t>
            </w:r>
          </w:p>
        </w:tc>
        <w:tc>
          <w:tcPr>
            <w:tcW w:w="708" w:type="dxa"/>
            <w:tcBorders>
              <w:top w:val="single" w:sz="4" w:space="0" w:color="auto"/>
              <w:left w:val="nil"/>
              <w:bottom w:val="single" w:sz="4" w:space="0" w:color="auto"/>
              <w:right w:val="nil"/>
            </w:tcBorders>
            <w:vAlign w:val="center"/>
          </w:tcPr>
          <w:p w:rsidR="008F6C2E" w:rsidRPr="008F6C2E" w:rsidRDefault="008F6C2E" w:rsidP="007E1E6F">
            <w:pPr>
              <w:jc w:val="center"/>
              <w:rPr>
                <w:b/>
                <w:sz w:val="18"/>
                <w:szCs w:val="18"/>
              </w:rPr>
            </w:pPr>
            <w:r w:rsidRPr="008F6C2E">
              <w:rPr>
                <w:b/>
                <w:sz w:val="18"/>
                <w:szCs w:val="18"/>
              </w:rPr>
              <w:t>From</w:t>
            </w:r>
          </w:p>
        </w:tc>
        <w:tc>
          <w:tcPr>
            <w:tcW w:w="567" w:type="dxa"/>
            <w:tcBorders>
              <w:top w:val="single" w:sz="4" w:space="0" w:color="auto"/>
              <w:left w:val="nil"/>
              <w:bottom w:val="single" w:sz="4" w:space="0" w:color="auto"/>
              <w:right w:val="nil"/>
            </w:tcBorders>
            <w:vAlign w:val="center"/>
          </w:tcPr>
          <w:p w:rsidR="008F6C2E" w:rsidRPr="008F6C2E" w:rsidRDefault="008F6C2E" w:rsidP="007E1E6F">
            <w:pPr>
              <w:jc w:val="center"/>
              <w:rPr>
                <w:b/>
                <w:sz w:val="18"/>
                <w:szCs w:val="18"/>
              </w:rPr>
            </w:pPr>
            <w:r w:rsidRPr="008F6C2E">
              <w:rPr>
                <w:b/>
                <w:sz w:val="18"/>
                <w:szCs w:val="18"/>
              </w:rPr>
              <w:t>To</w:t>
            </w:r>
          </w:p>
        </w:tc>
        <w:tc>
          <w:tcPr>
            <w:tcW w:w="993" w:type="dxa"/>
            <w:tcBorders>
              <w:top w:val="single" w:sz="4" w:space="0" w:color="auto"/>
              <w:left w:val="nil"/>
              <w:bottom w:val="single" w:sz="4" w:space="0" w:color="auto"/>
              <w:right w:val="nil"/>
            </w:tcBorders>
            <w:vAlign w:val="center"/>
          </w:tcPr>
          <w:p w:rsidR="008F6C2E" w:rsidRPr="008F6C2E" w:rsidRDefault="008F6C2E" w:rsidP="007E1E6F">
            <w:pPr>
              <w:jc w:val="center"/>
              <w:rPr>
                <w:b/>
                <w:sz w:val="18"/>
                <w:szCs w:val="18"/>
              </w:rPr>
            </w:pPr>
            <w:r w:rsidRPr="008F6C2E">
              <w:rPr>
                <w:b/>
                <w:sz w:val="18"/>
                <w:szCs w:val="18"/>
              </w:rPr>
              <w:t>R</w:t>
            </w:r>
          </w:p>
        </w:tc>
        <w:tc>
          <w:tcPr>
            <w:tcW w:w="992" w:type="dxa"/>
            <w:tcBorders>
              <w:top w:val="single" w:sz="4" w:space="0" w:color="auto"/>
              <w:left w:val="nil"/>
              <w:bottom w:val="single" w:sz="4" w:space="0" w:color="auto"/>
              <w:right w:val="nil"/>
            </w:tcBorders>
            <w:vAlign w:val="center"/>
          </w:tcPr>
          <w:p w:rsidR="008F6C2E" w:rsidRPr="008F6C2E" w:rsidRDefault="008F6C2E" w:rsidP="007E1E6F">
            <w:pPr>
              <w:jc w:val="center"/>
              <w:rPr>
                <w:b/>
                <w:sz w:val="18"/>
                <w:szCs w:val="18"/>
              </w:rPr>
            </w:pPr>
            <w:r w:rsidRPr="008F6C2E">
              <w:rPr>
                <w:b/>
                <w:sz w:val="18"/>
                <w:szCs w:val="18"/>
              </w:rPr>
              <w:t>jX</w:t>
            </w:r>
          </w:p>
        </w:tc>
        <w:tc>
          <w:tcPr>
            <w:tcW w:w="875" w:type="dxa"/>
            <w:tcBorders>
              <w:top w:val="single" w:sz="4" w:space="0" w:color="auto"/>
              <w:left w:val="nil"/>
              <w:bottom w:val="single" w:sz="4" w:space="0" w:color="auto"/>
              <w:right w:val="nil"/>
            </w:tcBorders>
            <w:vAlign w:val="center"/>
          </w:tcPr>
          <w:p w:rsidR="008F6C2E" w:rsidRPr="00075EA6" w:rsidRDefault="008F6C2E" w:rsidP="007E1E6F">
            <w:pPr>
              <w:jc w:val="right"/>
              <w:rPr>
                <w:b/>
                <w:sz w:val="18"/>
                <w:szCs w:val="18"/>
              </w:rPr>
            </w:pPr>
            <w:r w:rsidRPr="008F6C2E">
              <w:rPr>
                <w:b/>
                <w:sz w:val="18"/>
                <w:szCs w:val="18"/>
              </w:rPr>
              <w:t>No</w:t>
            </w:r>
          </w:p>
        </w:tc>
        <w:tc>
          <w:tcPr>
            <w:tcW w:w="708" w:type="dxa"/>
            <w:tcBorders>
              <w:top w:val="single" w:sz="4" w:space="0" w:color="auto"/>
              <w:left w:val="nil"/>
              <w:bottom w:val="single" w:sz="4" w:space="0" w:color="auto"/>
              <w:right w:val="nil"/>
            </w:tcBorders>
            <w:vAlign w:val="center"/>
          </w:tcPr>
          <w:p w:rsidR="008F6C2E" w:rsidRPr="00075EA6" w:rsidRDefault="008F6C2E" w:rsidP="007E1E6F">
            <w:pPr>
              <w:jc w:val="center"/>
              <w:rPr>
                <w:b/>
                <w:sz w:val="18"/>
                <w:szCs w:val="18"/>
              </w:rPr>
            </w:pPr>
            <w:r w:rsidRPr="008F6C2E">
              <w:rPr>
                <w:b/>
                <w:sz w:val="18"/>
                <w:szCs w:val="18"/>
              </w:rPr>
              <w:t>From</w:t>
            </w:r>
          </w:p>
        </w:tc>
        <w:tc>
          <w:tcPr>
            <w:tcW w:w="567" w:type="dxa"/>
            <w:tcBorders>
              <w:top w:val="single" w:sz="4" w:space="0" w:color="auto"/>
              <w:left w:val="nil"/>
              <w:bottom w:val="single" w:sz="4" w:space="0" w:color="auto"/>
              <w:right w:val="nil"/>
            </w:tcBorders>
            <w:vAlign w:val="center"/>
          </w:tcPr>
          <w:p w:rsidR="008F6C2E" w:rsidRPr="00075EA6" w:rsidRDefault="008F6C2E" w:rsidP="007E1E6F">
            <w:pPr>
              <w:jc w:val="center"/>
              <w:rPr>
                <w:b/>
                <w:sz w:val="18"/>
                <w:szCs w:val="18"/>
              </w:rPr>
            </w:pPr>
            <w:r w:rsidRPr="008F6C2E">
              <w:rPr>
                <w:b/>
                <w:sz w:val="18"/>
                <w:szCs w:val="18"/>
              </w:rPr>
              <w:t>To</w:t>
            </w:r>
          </w:p>
        </w:tc>
        <w:tc>
          <w:tcPr>
            <w:tcW w:w="993" w:type="dxa"/>
            <w:tcBorders>
              <w:top w:val="single" w:sz="4" w:space="0" w:color="auto"/>
              <w:left w:val="nil"/>
              <w:bottom w:val="single" w:sz="4" w:space="0" w:color="auto"/>
              <w:right w:val="nil"/>
            </w:tcBorders>
            <w:vAlign w:val="center"/>
          </w:tcPr>
          <w:p w:rsidR="008F6C2E" w:rsidRPr="00075EA6" w:rsidRDefault="008F6C2E" w:rsidP="007E1E6F">
            <w:pPr>
              <w:jc w:val="center"/>
              <w:rPr>
                <w:b/>
                <w:sz w:val="18"/>
                <w:szCs w:val="18"/>
              </w:rPr>
            </w:pPr>
            <w:r w:rsidRPr="008F6C2E">
              <w:rPr>
                <w:b/>
                <w:sz w:val="18"/>
                <w:szCs w:val="18"/>
              </w:rPr>
              <w:t>R</w:t>
            </w:r>
          </w:p>
        </w:tc>
        <w:tc>
          <w:tcPr>
            <w:tcW w:w="952" w:type="dxa"/>
            <w:tcBorders>
              <w:top w:val="single" w:sz="4" w:space="0" w:color="auto"/>
              <w:left w:val="nil"/>
              <w:bottom w:val="single" w:sz="4" w:space="0" w:color="auto"/>
              <w:right w:val="nil"/>
            </w:tcBorders>
            <w:vAlign w:val="center"/>
          </w:tcPr>
          <w:p w:rsidR="008F6C2E" w:rsidRPr="00075EA6" w:rsidRDefault="008F6C2E" w:rsidP="007E1E6F">
            <w:pPr>
              <w:jc w:val="center"/>
              <w:rPr>
                <w:b/>
                <w:sz w:val="18"/>
                <w:szCs w:val="18"/>
              </w:rPr>
            </w:pPr>
            <w:proofErr w:type="spellStart"/>
            <w:r w:rsidRPr="008F6C2E">
              <w:rPr>
                <w:b/>
                <w:sz w:val="18"/>
                <w:szCs w:val="18"/>
              </w:rPr>
              <w:t>jX</w:t>
            </w:r>
            <w:proofErr w:type="spellEnd"/>
          </w:p>
        </w:tc>
      </w:tr>
      <w:tr w:rsidR="007E1E6F" w:rsidRPr="005A0E21" w:rsidTr="007E1E6F">
        <w:trPr>
          <w:cantSplit/>
          <w:jc w:val="center"/>
        </w:trPr>
        <w:tc>
          <w:tcPr>
            <w:tcW w:w="498" w:type="dxa"/>
            <w:tcBorders>
              <w:top w:val="single" w:sz="4" w:space="0" w:color="auto"/>
              <w:left w:val="nil"/>
              <w:bottom w:val="nil"/>
              <w:right w:val="nil"/>
            </w:tcBorders>
          </w:tcPr>
          <w:p w:rsidR="007E1E6F" w:rsidRPr="005A0E21" w:rsidRDefault="007E1E6F" w:rsidP="007E1E6F">
            <w:pPr>
              <w:pStyle w:val="Paragraph"/>
              <w:ind w:firstLine="0"/>
              <w:jc w:val="center"/>
            </w:pPr>
            <w:r w:rsidRPr="007E176E">
              <w:t>1</w:t>
            </w:r>
          </w:p>
        </w:tc>
        <w:tc>
          <w:tcPr>
            <w:tcW w:w="708" w:type="dxa"/>
            <w:tcBorders>
              <w:top w:val="single" w:sz="4" w:space="0" w:color="auto"/>
              <w:left w:val="nil"/>
              <w:bottom w:val="nil"/>
              <w:right w:val="nil"/>
            </w:tcBorders>
          </w:tcPr>
          <w:p w:rsidR="007E1E6F" w:rsidRPr="005A0E21" w:rsidRDefault="007E1E6F" w:rsidP="007E1E6F">
            <w:pPr>
              <w:pStyle w:val="Paragraph"/>
              <w:jc w:val="center"/>
            </w:pPr>
            <w:r w:rsidRPr="007E176E">
              <w:t>1</w:t>
            </w:r>
          </w:p>
        </w:tc>
        <w:tc>
          <w:tcPr>
            <w:tcW w:w="567" w:type="dxa"/>
            <w:tcBorders>
              <w:top w:val="single" w:sz="4" w:space="0" w:color="auto"/>
              <w:left w:val="nil"/>
              <w:bottom w:val="nil"/>
              <w:right w:val="nil"/>
            </w:tcBorders>
          </w:tcPr>
          <w:p w:rsidR="007E1E6F" w:rsidRPr="005A0E21" w:rsidRDefault="007E1E6F" w:rsidP="007E1E6F">
            <w:pPr>
              <w:pStyle w:val="Paragraph"/>
              <w:ind w:firstLine="0"/>
              <w:jc w:val="center"/>
            </w:pPr>
            <w:r w:rsidRPr="007E176E">
              <w:t>2</w:t>
            </w:r>
          </w:p>
        </w:tc>
        <w:tc>
          <w:tcPr>
            <w:tcW w:w="993" w:type="dxa"/>
            <w:tcBorders>
              <w:top w:val="single" w:sz="4" w:space="0" w:color="auto"/>
              <w:left w:val="nil"/>
              <w:bottom w:val="nil"/>
              <w:right w:val="nil"/>
            </w:tcBorders>
          </w:tcPr>
          <w:p w:rsidR="007E1E6F" w:rsidRPr="005A0E21" w:rsidRDefault="007E1E6F" w:rsidP="007E1E6F">
            <w:pPr>
              <w:pStyle w:val="Paragraph"/>
              <w:jc w:val="center"/>
            </w:pPr>
            <w:r w:rsidRPr="007E176E">
              <w:t>0.044</w:t>
            </w:r>
          </w:p>
        </w:tc>
        <w:tc>
          <w:tcPr>
            <w:tcW w:w="992" w:type="dxa"/>
            <w:tcBorders>
              <w:top w:val="single" w:sz="4" w:space="0" w:color="auto"/>
              <w:left w:val="nil"/>
              <w:bottom w:val="nil"/>
              <w:right w:val="nil"/>
            </w:tcBorders>
          </w:tcPr>
          <w:p w:rsidR="007E1E6F" w:rsidRPr="005A0E21" w:rsidRDefault="007E1E6F" w:rsidP="007E1E6F">
            <w:pPr>
              <w:pStyle w:val="Paragraph"/>
              <w:jc w:val="center"/>
            </w:pPr>
            <w:r w:rsidRPr="007E176E">
              <w:t>0.038</w:t>
            </w:r>
          </w:p>
        </w:tc>
        <w:tc>
          <w:tcPr>
            <w:tcW w:w="875" w:type="dxa"/>
            <w:tcBorders>
              <w:top w:val="single" w:sz="4" w:space="0" w:color="auto"/>
              <w:left w:val="nil"/>
              <w:bottom w:val="nil"/>
              <w:right w:val="nil"/>
            </w:tcBorders>
          </w:tcPr>
          <w:p w:rsidR="007E1E6F" w:rsidRPr="005A0E21" w:rsidRDefault="007E1E6F" w:rsidP="007E1E6F">
            <w:pPr>
              <w:pStyle w:val="Paragraph"/>
              <w:ind w:firstLine="0"/>
              <w:jc w:val="right"/>
            </w:pPr>
            <w:r w:rsidRPr="007E176E">
              <w:t>28</w:t>
            </w:r>
          </w:p>
        </w:tc>
        <w:tc>
          <w:tcPr>
            <w:tcW w:w="708" w:type="dxa"/>
            <w:tcBorders>
              <w:top w:val="single" w:sz="4" w:space="0" w:color="auto"/>
              <w:left w:val="nil"/>
              <w:bottom w:val="nil"/>
              <w:right w:val="nil"/>
            </w:tcBorders>
          </w:tcPr>
          <w:p w:rsidR="007E1E6F" w:rsidRPr="005A0E21" w:rsidRDefault="007E1E6F" w:rsidP="007E1E6F">
            <w:pPr>
              <w:pStyle w:val="Paragraph"/>
              <w:jc w:val="center"/>
            </w:pPr>
            <w:r w:rsidRPr="007E176E">
              <w:t>28</w:t>
            </w:r>
          </w:p>
        </w:tc>
        <w:tc>
          <w:tcPr>
            <w:tcW w:w="567" w:type="dxa"/>
            <w:tcBorders>
              <w:top w:val="single" w:sz="4" w:space="0" w:color="auto"/>
              <w:left w:val="nil"/>
              <w:bottom w:val="nil"/>
              <w:right w:val="nil"/>
            </w:tcBorders>
          </w:tcPr>
          <w:p w:rsidR="007E1E6F" w:rsidRPr="005A0E21" w:rsidRDefault="007E1E6F" w:rsidP="007E1E6F">
            <w:pPr>
              <w:pStyle w:val="Paragraph"/>
              <w:ind w:firstLine="0"/>
              <w:jc w:val="center"/>
            </w:pPr>
            <w:r w:rsidRPr="007E176E">
              <w:t>29</w:t>
            </w:r>
          </w:p>
        </w:tc>
        <w:tc>
          <w:tcPr>
            <w:tcW w:w="993" w:type="dxa"/>
            <w:tcBorders>
              <w:top w:val="single" w:sz="4" w:space="0" w:color="auto"/>
              <w:left w:val="nil"/>
              <w:bottom w:val="nil"/>
              <w:right w:val="nil"/>
            </w:tcBorders>
          </w:tcPr>
          <w:p w:rsidR="007E1E6F" w:rsidRPr="005A0E21" w:rsidRDefault="007E1E6F" w:rsidP="007E1E6F">
            <w:pPr>
              <w:pStyle w:val="Paragraph"/>
              <w:jc w:val="center"/>
            </w:pPr>
            <w:r w:rsidRPr="007E176E">
              <w:t>0.088</w:t>
            </w:r>
          </w:p>
        </w:tc>
        <w:tc>
          <w:tcPr>
            <w:tcW w:w="952" w:type="dxa"/>
            <w:tcBorders>
              <w:top w:val="single" w:sz="4" w:space="0" w:color="auto"/>
              <w:left w:val="nil"/>
              <w:bottom w:val="nil"/>
              <w:right w:val="nil"/>
            </w:tcBorders>
          </w:tcPr>
          <w:p w:rsidR="007E1E6F" w:rsidRPr="005A0E21" w:rsidRDefault="007E1E6F" w:rsidP="007E1E6F">
            <w:pPr>
              <w:pStyle w:val="Paragraph"/>
              <w:jc w:val="center"/>
            </w:pPr>
            <w:r w:rsidRPr="007E176E">
              <w:t>0.076</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2</w:t>
            </w:r>
          </w:p>
        </w:tc>
        <w:tc>
          <w:tcPr>
            <w:tcW w:w="708" w:type="dxa"/>
            <w:tcBorders>
              <w:top w:val="nil"/>
              <w:left w:val="nil"/>
              <w:bottom w:val="nil"/>
              <w:right w:val="nil"/>
            </w:tcBorders>
          </w:tcPr>
          <w:p w:rsidR="007E1E6F" w:rsidRPr="005A0E21" w:rsidRDefault="007E1E6F" w:rsidP="007E1E6F">
            <w:pPr>
              <w:pStyle w:val="Paragraph"/>
              <w:jc w:val="center"/>
            </w:pPr>
            <w:r w:rsidRPr="007E176E">
              <w:t>2</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w:t>
            </w:r>
          </w:p>
        </w:tc>
        <w:tc>
          <w:tcPr>
            <w:tcW w:w="993" w:type="dxa"/>
            <w:tcBorders>
              <w:top w:val="nil"/>
              <w:left w:val="nil"/>
              <w:bottom w:val="nil"/>
              <w:right w:val="nil"/>
            </w:tcBorders>
          </w:tcPr>
          <w:p w:rsidR="007E1E6F" w:rsidRPr="005A0E21" w:rsidRDefault="007E1E6F" w:rsidP="007E1E6F">
            <w:pPr>
              <w:pStyle w:val="Paragraph"/>
              <w:jc w:val="center"/>
            </w:pPr>
            <w:r w:rsidRPr="007E176E">
              <w:t>0.153</w:t>
            </w:r>
          </w:p>
        </w:tc>
        <w:tc>
          <w:tcPr>
            <w:tcW w:w="992" w:type="dxa"/>
            <w:tcBorders>
              <w:top w:val="nil"/>
              <w:left w:val="nil"/>
              <w:bottom w:val="nil"/>
              <w:right w:val="nil"/>
            </w:tcBorders>
          </w:tcPr>
          <w:p w:rsidR="007E1E6F" w:rsidRPr="005A0E21" w:rsidRDefault="007E1E6F" w:rsidP="007E1E6F">
            <w:pPr>
              <w:pStyle w:val="Paragraph"/>
              <w:jc w:val="center"/>
            </w:pPr>
            <w:r w:rsidRPr="007E176E">
              <w:t>0.133</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29</w:t>
            </w:r>
          </w:p>
        </w:tc>
        <w:tc>
          <w:tcPr>
            <w:tcW w:w="708" w:type="dxa"/>
            <w:tcBorders>
              <w:top w:val="nil"/>
              <w:left w:val="nil"/>
              <w:bottom w:val="nil"/>
              <w:right w:val="nil"/>
            </w:tcBorders>
          </w:tcPr>
          <w:p w:rsidR="007E1E6F" w:rsidRPr="005A0E21" w:rsidRDefault="007E1E6F" w:rsidP="007E1E6F">
            <w:pPr>
              <w:pStyle w:val="Paragraph"/>
              <w:jc w:val="center"/>
            </w:pPr>
            <w:r w:rsidRPr="007E176E">
              <w:t>29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30</w:t>
            </w:r>
          </w:p>
        </w:tc>
        <w:tc>
          <w:tcPr>
            <w:tcW w:w="993" w:type="dxa"/>
            <w:tcBorders>
              <w:top w:val="nil"/>
              <w:left w:val="nil"/>
              <w:bottom w:val="nil"/>
              <w:right w:val="nil"/>
            </w:tcBorders>
          </w:tcPr>
          <w:p w:rsidR="007E1E6F" w:rsidRPr="005A0E21" w:rsidRDefault="007E1E6F" w:rsidP="007E1E6F">
            <w:pPr>
              <w:pStyle w:val="Paragraph"/>
              <w:jc w:val="center"/>
            </w:pPr>
            <w:r w:rsidRPr="007E176E">
              <w:t>0.109</w:t>
            </w:r>
          </w:p>
        </w:tc>
        <w:tc>
          <w:tcPr>
            <w:tcW w:w="952" w:type="dxa"/>
            <w:tcBorders>
              <w:top w:val="nil"/>
              <w:left w:val="nil"/>
              <w:bottom w:val="nil"/>
              <w:right w:val="nil"/>
            </w:tcBorders>
          </w:tcPr>
          <w:p w:rsidR="007E1E6F" w:rsidRPr="005A0E21" w:rsidRDefault="007E1E6F" w:rsidP="007E1E6F">
            <w:pPr>
              <w:pStyle w:val="Paragraph"/>
              <w:jc w:val="center"/>
            </w:pPr>
            <w:r w:rsidRPr="007E176E">
              <w:t>0.096</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3</w:t>
            </w:r>
          </w:p>
        </w:tc>
        <w:tc>
          <w:tcPr>
            <w:tcW w:w="708" w:type="dxa"/>
            <w:tcBorders>
              <w:top w:val="nil"/>
              <w:left w:val="nil"/>
              <w:bottom w:val="nil"/>
              <w:right w:val="nil"/>
            </w:tcBorders>
          </w:tcPr>
          <w:p w:rsidR="007E1E6F" w:rsidRPr="005A0E21" w:rsidRDefault="007E1E6F" w:rsidP="007E1E6F">
            <w:pPr>
              <w:pStyle w:val="Paragraph"/>
              <w:jc w:val="center"/>
            </w:pPr>
            <w:r w:rsidRPr="007E176E">
              <w:t>3</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92" w:type="dxa"/>
            <w:tcBorders>
              <w:top w:val="nil"/>
              <w:left w:val="nil"/>
              <w:bottom w:val="nil"/>
              <w:right w:val="nil"/>
            </w:tcBorders>
          </w:tcPr>
          <w:p w:rsidR="007E1E6F" w:rsidRPr="005A0E21" w:rsidRDefault="007E1E6F" w:rsidP="007E1E6F">
            <w:pPr>
              <w:pStyle w:val="Paragraph"/>
              <w:jc w:val="center"/>
            </w:pPr>
            <w:r w:rsidRPr="007E176E">
              <w:t>0.019</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30</w:t>
            </w:r>
          </w:p>
        </w:tc>
        <w:tc>
          <w:tcPr>
            <w:tcW w:w="708" w:type="dxa"/>
            <w:tcBorders>
              <w:top w:val="nil"/>
              <w:left w:val="nil"/>
              <w:bottom w:val="nil"/>
              <w:right w:val="nil"/>
            </w:tcBorders>
          </w:tcPr>
          <w:p w:rsidR="007E1E6F" w:rsidRPr="005A0E21" w:rsidRDefault="007E1E6F" w:rsidP="007E1E6F">
            <w:pPr>
              <w:pStyle w:val="Paragraph"/>
              <w:jc w:val="center"/>
            </w:pPr>
            <w:r w:rsidRPr="007E176E">
              <w:t>29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46</w:t>
            </w:r>
          </w:p>
        </w:tc>
        <w:tc>
          <w:tcPr>
            <w:tcW w:w="993" w:type="dxa"/>
            <w:tcBorders>
              <w:top w:val="nil"/>
              <w:left w:val="nil"/>
              <w:bottom w:val="nil"/>
              <w:right w:val="nil"/>
            </w:tcBorders>
          </w:tcPr>
          <w:p w:rsidR="007E1E6F" w:rsidRPr="005A0E21" w:rsidRDefault="007E1E6F" w:rsidP="007E1E6F">
            <w:pPr>
              <w:pStyle w:val="Paragraph"/>
              <w:jc w:val="center"/>
            </w:pPr>
            <w:r w:rsidRPr="007E176E">
              <w:t>0.132</w:t>
            </w:r>
          </w:p>
        </w:tc>
        <w:tc>
          <w:tcPr>
            <w:tcW w:w="952" w:type="dxa"/>
            <w:tcBorders>
              <w:top w:val="nil"/>
              <w:left w:val="nil"/>
              <w:bottom w:val="nil"/>
              <w:right w:val="nil"/>
            </w:tcBorders>
          </w:tcPr>
          <w:p w:rsidR="007E1E6F" w:rsidRPr="005A0E21" w:rsidRDefault="007E1E6F" w:rsidP="007E1E6F">
            <w:pPr>
              <w:pStyle w:val="Paragraph"/>
              <w:jc w:val="center"/>
            </w:pPr>
            <w:r w:rsidRPr="007E176E">
              <w:t>0.114</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4</w:t>
            </w:r>
          </w:p>
        </w:tc>
        <w:tc>
          <w:tcPr>
            <w:tcW w:w="708" w:type="dxa"/>
            <w:tcBorders>
              <w:top w:val="nil"/>
              <w:left w:val="nil"/>
              <w:bottom w:val="nil"/>
              <w:right w:val="nil"/>
            </w:tcBorders>
          </w:tcPr>
          <w:p w:rsidR="007E1E6F" w:rsidRPr="005A0E21" w:rsidRDefault="007E1E6F" w:rsidP="007E1E6F">
            <w:pPr>
              <w:pStyle w:val="Paragraph"/>
              <w:jc w:val="center"/>
            </w:pPr>
            <w:r w:rsidRPr="007E176E">
              <w:t>4</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5</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92" w:type="dxa"/>
            <w:tcBorders>
              <w:top w:val="nil"/>
              <w:left w:val="nil"/>
              <w:bottom w:val="nil"/>
              <w:right w:val="nil"/>
            </w:tcBorders>
          </w:tcPr>
          <w:p w:rsidR="007E1E6F" w:rsidRPr="005A0E21" w:rsidRDefault="007E1E6F" w:rsidP="007E1E6F">
            <w:pPr>
              <w:pStyle w:val="Paragraph"/>
              <w:jc w:val="center"/>
            </w:pPr>
            <w:r w:rsidRPr="007E176E">
              <w:t>0.019</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31</w:t>
            </w:r>
          </w:p>
        </w:tc>
        <w:tc>
          <w:tcPr>
            <w:tcW w:w="708" w:type="dxa"/>
            <w:tcBorders>
              <w:top w:val="nil"/>
              <w:left w:val="nil"/>
              <w:bottom w:val="nil"/>
              <w:right w:val="nil"/>
            </w:tcBorders>
          </w:tcPr>
          <w:p w:rsidR="007E1E6F" w:rsidRPr="005A0E21" w:rsidRDefault="007E1E6F" w:rsidP="007E1E6F">
            <w:pPr>
              <w:pStyle w:val="Paragraph"/>
              <w:jc w:val="center"/>
            </w:pPr>
            <w:r w:rsidRPr="007E176E">
              <w:t>30</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31</w:t>
            </w:r>
          </w:p>
        </w:tc>
        <w:tc>
          <w:tcPr>
            <w:tcW w:w="993" w:type="dxa"/>
            <w:tcBorders>
              <w:top w:val="nil"/>
              <w:left w:val="nil"/>
              <w:bottom w:val="nil"/>
              <w:right w:val="nil"/>
            </w:tcBorders>
          </w:tcPr>
          <w:p w:rsidR="007E1E6F" w:rsidRPr="005A0E21" w:rsidRDefault="007E1E6F" w:rsidP="007E1E6F">
            <w:pPr>
              <w:pStyle w:val="Paragraph"/>
              <w:jc w:val="center"/>
            </w:pPr>
            <w:r w:rsidRPr="007E176E">
              <w:t>0.372</w:t>
            </w:r>
          </w:p>
        </w:tc>
        <w:tc>
          <w:tcPr>
            <w:tcW w:w="952" w:type="dxa"/>
            <w:tcBorders>
              <w:top w:val="nil"/>
              <w:left w:val="nil"/>
              <w:bottom w:val="nil"/>
              <w:right w:val="nil"/>
            </w:tcBorders>
          </w:tcPr>
          <w:p w:rsidR="007E1E6F" w:rsidRPr="005A0E21" w:rsidRDefault="007E1E6F" w:rsidP="007E1E6F">
            <w:pPr>
              <w:pStyle w:val="Paragraph"/>
              <w:jc w:val="center"/>
            </w:pPr>
            <w:r w:rsidRPr="007E176E">
              <w:t>0.325</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5</w:t>
            </w:r>
          </w:p>
        </w:tc>
        <w:tc>
          <w:tcPr>
            <w:tcW w:w="708" w:type="dxa"/>
            <w:tcBorders>
              <w:top w:val="nil"/>
              <w:left w:val="nil"/>
              <w:bottom w:val="nil"/>
              <w:right w:val="nil"/>
            </w:tcBorders>
          </w:tcPr>
          <w:p w:rsidR="007E1E6F" w:rsidRPr="005A0E21" w:rsidRDefault="007E1E6F" w:rsidP="007E1E6F">
            <w:pPr>
              <w:pStyle w:val="Paragraph"/>
              <w:jc w:val="center"/>
            </w:pPr>
            <w:r w:rsidRPr="007E176E">
              <w:t>5</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6</w:t>
            </w:r>
          </w:p>
        </w:tc>
        <w:tc>
          <w:tcPr>
            <w:tcW w:w="993" w:type="dxa"/>
            <w:tcBorders>
              <w:top w:val="nil"/>
              <w:left w:val="nil"/>
              <w:bottom w:val="nil"/>
              <w:right w:val="nil"/>
            </w:tcBorders>
          </w:tcPr>
          <w:p w:rsidR="007E1E6F" w:rsidRPr="005A0E21" w:rsidRDefault="007E1E6F" w:rsidP="007E1E6F">
            <w:pPr>
              <w:pStyle w:val="Paragraph"/>
              <w:jc w:val="center"/>
            </w:pPr>
            <w:r w:rsidRPr="007E176E">
              <w:t>0.109</w:t>
            </w:r>
          </w:p>
        </w:tc>
        <w:tc>
          <w:tcPr>
            <w:tcW w:w="992" w:type="dxa"/>
            <w:tcBorders>
              <w:top w:val="nil"/>
              <w:left w:val="nil"/>
              <w:bottom w:val="nil"/>
              <w:right w:val="nil"/>
            </w:tcBorders>
          </w:tcPr>
          <w:p w:rsidR="007E1E6F" w:rsidRPr="005A0E21" w:rsidRDefault="007E1E6F" w:rsidP="007E1E6F">
            <w:pPr>
              <w:pStyle w:val="Paragraph"/>
              <w:jc w:val="center"/>
            </w:pPr>
            <w:r w:rsidRPr="007E176E">
              <w:t>0.096</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32</w:t>
            </w:r>
          </w:p>
        </w:tc>
        <w:tc>
          <w:tcPr>
            <w:tcW w:w="708" w:type="dxa"/>
            <w:tcBorders>
              <w:top w:val="nil"/>
              <w:left w:val="nil"/>
              <w:bottom w:val="nil"/>
              <w:right w:val="nil"/>
            </w:tcBorders>
          </w:tcPr>
          <w:p w:rsidR="007E1E6F" w:rsidRPr="005A0E21" w:rsidRDefault="007E1E6F" w:rsidP="007E1E6F">
            <w:pPr>
              <w:pStyle w:val="Paragraph"/>
              <w:jc w:val="center"/>
            </w:pPr>
            <w:r w:rsidRPr="007E176E">
              <w:t>31</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32</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52" w:type="dxa"/>
            <w:tcBorders>
              <w:top w:val="nil"/>
              <w:left w:val="nil"/>
              <w:bottom w:val="nil"/>
              <w:right w:val="nil"/>
            </w:tcBorders>
          </w:tcPr>
          <w:p w:rsidR="007E1E6F" w:rsidRPr="005A0E21" w:rsidRDefault="007E1E6F" w:rsidP="007E1E6F">
            <w:pPr>
              <w:pStyle w:val="Paragraph"/>
              <w:jc w:val="center"/>
            </w:pPr>
            <w:r w:rsidRPr="007E176E">
              <w:t>0.019</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6</w:t>
            </w:r>
          </w:p>
        </w:tc>
        <w:tc>
          <w:tcPr>
            <w:tcW w:w="708" w:type="dxa"/>
            <w:tcBorders>
              <w:top w:val="nil"/>
              <w:left w:val="nil"/>
              <w:bottom w:val="nil"/>
              <w:right w:val="nil"/>
            </w:tcBorders>
          </w:tcPr>
          <w:p w:rsidR="007E1E6F" w:rsidRPr="005A0E21" w:rsidRDefault="007E1E6F" w:rsidP="007E1E6F">
            <w:pPr>
              <w:pStyle w:val="Paragraph"/>
              <w:jc w:val="center"/>
            </w:pPr>
            <w:r w:rsidRPr="007E176E">
              <w:t>6</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7</w:t>
            </w:r>
          </w:p>
        </w:tc>
        <w:tc>
          <w:tcPr>
            <w:tcW w:w="993" w:type="dxa"/>
            <w:tcBorders>
              <w:top w:val="nil"/>
              <w:left w:val="nil"/>
              <w:bottom w:val="nil"/>
              <w:right w:val="nil"/>
            </w:tcBorders>
          </w:tcPr>
          <w:p w:rsidR="007E1E6F" w:rsidRPr="005A0E21" w:rsidRDefault="007E1E6F" w:rsidP="007E1E6F">
            <w:pPr>
              <w:pStyle w:val="Paragraph"/>
              <w:jc w:val="center"/>
            </w:pPr>
            <w:r w:rsidRPr="007E176E">
              <w:t>0.263</w:t>
            </w:r>
          </w:p>
        </w:tc>
        <w:tc>
          <w:tcPr>
            <w:tcW w:w="992" w:type="dxa"/>
            <w:tcBorders>
              <w:top w:val="nil"/>
              <w:left w:val="nil"/>
              <w:bottom w:val="nil"/>
              <w:right w:val="nil"/>
            </w:tcBorders>
          </w:tcPr>
          <w:p w:rsidR="007E1E6F" w:rsidRPr="005A0E21" w:rsidRDefault="007E1E6F" w:rsidP="007E1E6F">
            <w:pPr>
              <w:pStyle w:val="Paragraph"/>
              <w:jc w:val="center"/>
            </w:pPr>
            <w:r w:rsidRPr="007E176E">
              <w:t>0.229</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33</w:t>
            </w:r>
          </w:p>
        </w:tc>
        <w:tc>
          <w:tcPr>
            <w:tcW w:w="708" w:type="dxa"/>
            <w:tcBorders>
              <w:top w:val="nil"/>
              <w:left w:val="nil"/>
              <w:bottom w:val="nil"/>
              <w:right w:val="nil"/>
            </w:tcBorders>
          </w:tcPr>
          <w:p w:rsidR="007E1E6F" w:rsidRPr="005A0E21" w:rsidRDefault="007E1E6F" w:rsidP="007E1E6F">
            <w:pPr>
              <w:pStyle w:val="Paragraph"/>
              <w:jc w:val="center"/>
            </w:pPr>
            <w:r w:rsidRPr="007E176E">
              <w:t>32</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33</w:t>
            </w:r>
          </w:p>
        </w:tc>
        <w:tc>
          <w:tcPr>
            <w:tcW w:w="993" w:type="dxa"/>
            <w:tcBorders>
              <w:top w:val="nil"/>
              <w:left w:val="nil"/>
              <w:bottom w:val="nil"/>
              <w:right w:val="nil"/>
            </w:tcBorders>
          </w:tcPr>
          <w:p w:rsidR="007E1E6F" w:rsidRPr="005A0E21" w:rsidRDefault="007E1E6F" w:rsidP="007E1E6F">
            <w:pPr>
              <w:pStyle w:val="Paragraph"/>
              <w:jc w:val="center"/>
            </w:pPr>
            <w:r w:rsidRPr="007E176E">
              <w:t>0.088</w:t>
            </w:r>
          </w:p>
        </w:tc>
        <w:tc>
          <w:tcPr>
            <w:tcW w:w="952" w:type="dxa"/>
            <w:tcBorders>
              <w:top w:val="nil"/>
              <w:left w:val="nil"/>
              <w:bottom w:val="nil"/>
              <w:right w:val="nil"/>
            </w:tcBorders>
          </w:tcPr>
          <w:p w:rsidR="007E1E6F" w:rsidRPr="005A0E21" w:rsidRDefault="007E1E6F" w:rsidP="007E1E6F">
            <w:pPr>
              <w:pStyle w:val="Paragraph"/>
              <w:jc w:val="center"/>
            </w:pPr>
            <w:r w:rsidRPr="007E176E">
              <w:t>0.076</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7</w:t>
            </w:r>
          </w:p>
        </w:tc>
        <w:tc>
          <w:tcPr>
            <w:tcW w:w="708" w:type="dxa"/>
            <w:tcBorders>
              <w:top w:val="nil"/>
              <w:left w:val="nil"/>
              <w:bottom w:val="nil"/>
              <w:right w:val="nil"/>
            </w:tcBorders>
          </w:tcPr>
          <w:p w:rsidR="007E1E6F" w:rsidRPr="005A0E21" w:rsidRDefault="007E1E6F" w:rsidP="007E1E6F">
            <w:pPr>
              <w:pStyle w:val="Paragraph"/>
              <w:jc w:val="center"/>
            </w:pPr>
            <w:r w:rsidRPr="007E176E">
              <w:t>7</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8</w:t>
            </w:r>
          </w:p>
        </w:tc>
        <w:tc>
          <w:tcPr>
            <w:tcW w:w="993" w:type="dxa"/>
            <w:tcBorders>
              <w:top w:val="nil"/>
              <w:left w:val="nil"/>
              <w:bottom w:val="nil"/>
              <w:right w:val="nil"/>
            </w:tcBorders>
          </w:tcPr>
          <w:p w:rsidR="007E1E6F" w:rsidRPr="005A0E21" w:rsidRDefault="007E1E6F" w:rsidP="007E1E6F">
            <w:pPr>
              <w:pStyle w:val="Paragraph"/>
              <w:jc w:val="center"/>
            </w:pPr>
            <w:r w:rsidRPr="007E176E">
              <w:t>0.153</w:t>
            </w:r>
          </w:p>
        </w:tc>
        <w:tc>
          <w:tcPr>
            <w:tcW w:w="992" w:type="dxa"/>
            <w:tcBorders>
              <w:top w:val="nil"/>
              <w:left w:val="nil"/>
              <w:bottom w:val="nil"/>
              <w:right w:val="nil"/>
            </w:tcBorders>
          </w:tcPr>
          <w:p w:rsidR="007E1E6F" w:rsidRPr="005A0E21" w:rsidRDefault="007E1E6F" w:rsidP="007E1E6F">
            <w:pPr>
              <w:pStyle w:val="Paragraph"/>
              <w:jc w:val="center"/>
            </w:pPr>
            <w:r w:rsidRPr="007E176E">
              <w:t>0.133</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34</w:t>
            </w:r>
          </w:p>
        </w:tc>
        <w:tc>
          <w:tcPr>
            <w:tcW w:w="708" w:type="dxa"/>
            <w:tcBorders>
              <w:top w:val="nil"/>
              <w:left w:val="nil"/>
              <w:bottom w:val="nil"/>
              <w:right w:val="nil"/>
            </w:tcBorders>
          </w:tcPr>
          <w:p w:rsidR="007E1E6F" w:rsidRPr="005A0E21" w:rsidRDefault="007E1E6F" w:rsidP="007E1E6F">
            <w:pPr>
              <w:pStyle w:val="Paragraph"/>
              <w:jc w:val="center"/>
            </w:pPr>
            <w:r w:rsidRPr="007E176E">
              <w:t>33</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34</w:t>
            </w:r>
          </w:p>
        </w:tc>
        <w:tc>
          <w:tcPr>
            <w:tcW w:w="993" w:type="dxa"/>
            <w:tcBorders>
              <w:top w:val="nil"/>
              <w:left w:val="nil"/>
              <w:bottom w:val="nil"/>
              <w:right w:val="nil"/>
            </w:tcBorders>
          </w:tcPr>
          <w:p w:rsidR="007E1E6F" w:rsidRPr="005A0E21" w:rsidRDefault="007E1E6F" w:rsidP="007E1E6F">
            <w:pPr>
              <w:pStyle w:val="Paragraph"/>
              <w:jc w:val="center"/>
            </w:pPr>
            <w:r w:rsidRPr="007E176E">
              <w:t>0.175</w:t>
            </w:r>
          </w:p>
        </w:tc>
        <w:tc>
          <w:tcPr>
            <w:tcW w:w="952" w:type="dxa"/>
            <w:tcBorders>
              <w:top w:val="nil"/>
              <w:left w:val="nil"/>
              <w:bottom w:val="nil"/>
              <w:right w:val="nil"/>
            </w:tcBorders>
          </w:tcPr>
          <w:p w:rsidR="007E1E6F" w:rsidRPr="005A0E21" w:rsidRDefault="007E1E6F" w:rsidP="007E1E6F">
            <w:pPr>
              <w:pStyle w:val="Paragraph"/>
              <w:jc w:val="center"/>
            </w:pPr>
            <w:r w:rsidRPr="007E176E">
              <w:t>0.153</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8</w:t>
            </w:r>
          </w:p>
        </w:tc>
        <w:tc>
          <w:tcPr>
            <w:tcW w:w="708" w:type="dxa"/>
            <w:tcBorders>
              <w:top w:val="nil"/>
              <w:left w:val="nil"/>
              <w:bottom w:val="nil"/>
              <w:right w:val="nil"/>
            </w:tcBorders>
          </w:tcPr>
          <w:p w:rsidR="007E1E6F" w:rsidRPr="005A0E21" w:rsidRDefault="007E1E6F" w:rsidP="007E1E6F">
            <w:pPr>
              <w:pStyle w:val="Paragraph"/>
              <w:jc w:val="center"/>
            </w:pPr>
            <w:r w:rsidRPr="007E176E">
              <w:t>7</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27</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92" w:type="dxa"/>
            <w:tcBorders>
              <w:top w:val="nil"/>
              <w:left w:val="nil"/>
              <w:bottom w:val="nil"/>
              <w:right w:val="nil"/>
            </w:tcBorders>
          </w:tcPr>
          <w:p w:rsidR="007E1E6F" w:rsidRPr="005A0E21" w:rsidRDefault="007E1E6F" w:rsidP="007E1E6F">
            <w:pPr>
              <w:pStyle w:val="Paragraph"/>
              <w:jc w:val="center"/>
            </w:pPr>
            <w:r w:rsidRPr="007E176E">
              <w:t>0.019</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35</w:t>
            </w:r>
          </w:p>
        </w:tc>
        <w:tc>
          <w:tcPr>
            <w:tcW w:w="708" w:type="dxa"/>
            <w:tcBorders>
              <w:top w:val="nil"/>
              <w:left w:val="nil"/>
              <w:bottom w:val="nil"/>
              <w:right w:val="nil"/>
            </w:tcBorders>
          </w:tcPr>
          <w:p w:rsidR="007E1E6F" w:rsidRPr="005A0E21" w:rsidRDefault="007E1E6F" w:rsidP="007E1E6F">
            <w:pPr>
              <w:pStyle w:val="Paragraph"/>
              <w:jc w:val="center"/>
            </w:pPr>
            <w:r w:rsidRPr="007E176E">
              <w:t>34</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35</w:t>
            </w:r>
          </w:p>
        </w:tc>
        <w:tc>
          <w:tcPr>
            <w:tcW w:w="993" w:type="dxa"/>
            <w:tcBorders>
              <w:top w:val="nil"/>
              <w:left w:val="nil"/>
              <w:bottom w:val="nil"/>
              <w:right w:val="nil"/>
            </w:tcBorders>
          </w:tcPr>
          <w:p w:rsidR="007E1E6F" w:rsidRPr="005A0E21" w:rsidRDefault="007E1E6F" w:rsidP="007E1E6F">
            <w:pPr>
              <w:pStyle w:val="Paragraph"/>
              <w:jc w:val="center"/>
            </w:pPr>
            <w:r w:rsidRPr="007E176E">
              <w:t>0.088</w:t>
            </w:r>
          </w:p>
        </w:tc>
        <w:tc>
          <w:tcPr>
            <w:tcW w:w="952" w:type="dxa"/>
            <w:tcBorders>
              <w:top w:val="nil"/>
              <w:left w:val="nil"/>
              <w:bottom w:val="nil"/>
              <w:right w:val="nil"/>
            </w:tcBorders>
          </w:tcPr>
          <w:p w:rsidR="007E1E6F" w:rsidRPr="005A0E21" w:rsidRDefault="007E1E6F" w:rsidP="007E1E6F">
            <w:pPr>
              <w:pStyle w:val="Paragraph"/>
              <w:jc w:val="center"/>
            </w:pPr>
            <w:r w:rsidRPr="007E176E">
              <w:t>0.076</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9</w:t>
            </w:r>
          </w:p>
        </w:tc>
        <w:tc>
          <w:tcPr>
            <w:tcW w:w="708" w:type="dxa"/>
            <w:tcBorders>
              <w:top w:val="nil"/>
              <w:left w:val="nil"/>
              <w:bottom w:val="nil"/>
              <w:right w:val="nil"/>
            </w:tcBorders>
          </w:tcPr>
          <w:p w:rsidR="007E1E6F" w:rsidRPr="005A0E21" w:rsidRDefault="007E1E6F" w:rsidP="007E1E6F">
            <w:pPr>
              <w:pStyle w:val="Paragraph"/>
              <w:jc w:val="center"/>
            </w:pPr>
            <w:r w:rsidRPr="007E176E">
              <w:t>8</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9</w:t>
            </w:r>
          </w:p>
        </w:tc>
        <w:tc>
          <w:tcPr>
            <w:tcW w:w="993" w:type="dxa"/>
            <w:tcBorders>
              <w:top w:val="nil"/>
              <w:left w:val="nil"/>
              <w:bottom w:val="nil"/>
              <w:right w:val="nil"/>
            </w:tcBorders>
          </w:tcPr>
          <w:p w:rsidR="007E1E6F" w:rsidRPr="005A0E21" w:rsidRDefault="007E1E6F" w:rsidP="007E1E6F">
            <w:pPr>
              <w:pStyle w:val="Paragraph"/>
              <w:jc w:val="center"/>
            </w:pPr>
            <w:r w:rsidRPr="007E176E">
              <w:t>0.044</w:t>
            </w:r>
          </w:p>
        </w:tc>
        <w:tc>
          <w:tcPr>
            <w:tcW w:w="992" w:type="dxa"/>
            <w:tcBorders>
              <w:top w:val="nil"/>
              <w:left w:val="nil"/>
              <w:bottom w:val="nil"/>
              <w:right w:val="nil"/>
            </w:tcBorders>
          </w:tcPr>
          <w:p w:rsidR="007E1E6F" w:rsidRPr="005A0E21" w:rsidRDefault="007E1E6F" w:rsidP="007E1E6F">
            <w:pPr>
              <w:pStyle w:val="Paragraph"/>
              <w:jc w:val="center"/>
            </w:pPr>
            <w:r w:rsidRPr="007E176E">
              <w:t>0.038</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36</w:t>
            </w:r>
          </w:p>
        </w:tc>
        <w:tc>
          <w:tcPr>
            <w:tcW w:w="708" w:type="dxa"/>
            <w:tcBorders>
              <w:top w:val="nil"/>
              <w:left w:val="nil"/>
              <w:bottom w:val="nil"/>
              <w:right w:val="nil"/>
            </w:tcBorders>
          </w:tcPr>
          <w:p w:rsidR="007E1E6F" w:rsidRPr="005A0E21" w:rsidRDefault="007E1E6F" w:rsidP="007E1E6F">
            <w:pPr>
              <w:pStyle w:val="Paragraph"/>
              <w:jc w:val="center"/>
            </w:pPr>
            <w:r w:rsidRPr="007E176E">
              <w:t>35</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36</w:t>
            </w:r>
          </w:p>
        </w:tc>
        <w:tc>
          <w:tcPr>
            <w:tcW w:w="993" w:type="dxa"/>
            <w:tcBorders>
              <w:top w:val="nil"/>
              <w:left w:val="nil"/>
              <w:bottom w:val="nil"/>
              <w:right w:val="nil"/>
            </w:tcBorders>
          </w:tcPr>
          <w:p w:rsidR="007E1E6F" w:rsidRPr="005A0E21" w:rsidRDefault="007E1E6F" w:rsidP="007E1E6F">
            <w:pPr>
              <w:pStyle w:val="Paragraph"/>
              <w:jc w:val="center"/>
            </w:pPr>
            <w:r w:rsidRPr="007E176E">
              <w:t>0.131</w:t>
            </w:r>
          </w:p>
        </w:tc>
        <w:tc>
          <w:tcPr>
            <w:tcW w:w="952" w:type="dxa"/>
            <w:tcBorders>
              <w:top w:val="nil"/>
              <w:left w:val="nil"/>
              <w:bottom w:val="nil"/>
              <w:right w:val="nil"/>
            </w:tcBorders>
          </w:tcPr>
          <w:p w:rsidR="007E1E6F" w:rsidRPr="005A0E21" w:rsidRDefault="007E1E6F" w:rsidP="007E1E6F">
            <w:pPr>
              <w:pStyle w:val="Paragraph"/>
              <w:jc w:val="center"/>
            </w:pPr>
            <w:r w:rsidRPr="007E176E">
              <w:t>0.115</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10</w:t>
            </w:r>
          </w:p>
        </w:tc>
        <w:tc>
          <w:tcPr>
            <w:tcW w:w="708" w:type="dxa"/>
            <w:tcBorders>
              <w:top w:val="nil"/>
              <w:left w:val="nil"/>
              <w:bottom w:val="nil"/>
              <w:right w:val="nil"/>
            </w:tcBorders>
          </w:tcPr>
          <w:p w:rsidR="007E1E6F" w:rsidRPr="005A0E21" w:rsidRDefault="007E1E6F" w:rsidP="007E1E6F">
            <w:pPr>
              <w:pStyle w:val="Paragraph"/>
              <w:jc w:val="center"/>
            </w:pPr>
            <w:r w:rsidRPr="007E176E">
              <w:t>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10</w:t>
            </w:r>
          </w:p>
        </w:tc>
        <w:tc>
          <w:tcPr>
            <w:tcW w:w="993" w:type="dxa"/>
            <w:tcBorders>
              <w:top w:val="nil"/>
              <w:left w:val="nil"/>
              <w:bottom w:val="nil"/>
              <w:right w:val="nil"/>
            </w:tcBorders>
          </w:tcPr>
          <w:p w:rsidR="007E1E6F" w:rsidRPr="005A0E21" w:rsidRDefault="007E1E6F" w:rsidP="007E1E6F">
            <w:pPr>
              <w:pStyle w:val="Paragraph"/>
              <w:jc w:val="center"/>
            </w:pPr>
            <w:r w:rsidRPr="007E176E">
              <w:t>0.066</w:t>
            </w:r>
          </w:p>
        </w:tc>
        <w:tc>
          <w:tcPr>
            <w:tcW w:w="992" w:type="dxa"/>
            <w:tcBorders>
              <w:top w:val="nil"/>
              <w:left w:val="nil"/>
              <w:bottom w:val="nil"/>
              <w:right w:val="nil"/>
            </w:tcBorders>
          </w:tcPr>
          <w:p w:rsidR="007E1E6F" w:rsidRPr="005A0E21" w:rsidRDefault="007E1E6F" w:rsidP="007E1E6F">
            <w:pPr>
              <w:pStyle w:val="Paragraph"/>
              <w:jc w:val="center"/>
            </w:pPr>
            <w:r w:rsidRPr="007E176E">
              <w:t>0.057</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37</w:t>
            </w:r>
          </w:p>
        </w:tc>
        <w:tc>
          <w:tcPr>
            <w:tcW w:w="708" w:type="dxa"/>
            <w:tcBorders>
              <w:top w:val="nil"/>
              <w:left w:val="nil"/>
              <w:bottom w:val="nil"/>
              <w:right w:val="nil"/>
            </w:tcBorders>
          </w:tcPr>
          <w:p w:rsidR="007E1E6F" w:rsidRPr="005A0E21" w:rsidRDefault="007E1E6F" w:rsidP="007E1E6F">
            <w:pPr>
              <w:pStyle w:val="Paragraph"/>
              <w:jc w:val="center"/>
            </w:pPr>
            <w:r w:rsidRPr="007E176E">
              <w:t>36</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37</w:t>
            </w:r>
          </w:p>
        </w:tc>
        <w:tc>
          <w:tcPr>
            <w:tcW w:w="993" w:type="dxa"/>
            <w:tcBorders>
              <w:top w:val="nil"/>
              <w:left w:val="nil"/>
              <w:bottom w:val="nil"/>
              <w:right w:val="nil"/>
            </w:tcBorders>
          </w:tcPr>
          <w:p w:rsidR="007E1E6F" w:rsidRPr="005A0E21" w:rsidRDefault="007E1E6F" w:rsidP="007E1E6F">
            <w:pPr>
              <w:pStyle w:val="Paragraph"/>
              <w:jc w:val="center"/>
            </w:pPr>
            <w:r w:rsidRPr="007E176E">
              <w:t>0.088</w:t>
            </w:r>
          </w:p>
        </w:tc>
        <w:tc>
          <w:tcPr>
            <w:tcW w:w="952" w:type="dxa"/>
            <w:tcBorders>
              <w:top w:val="nil"/>
              <w:left w:val="nil"/>
              <w:bottom w:val="nil"/>
              <w:right w:val="nil"/>
            </w:tcBorders>
          </w:tcPr>
          <w:p w:rsidR="007E1E6F" w:rsidRPr="005A0E21" w:rsidRDefault="007E1E6F" w:rsidP="007E1E6F">
            <w:pPr>
              <w:pStyle w:val="Paragraph"/>
              <w:jc w:val="center"/>
            </w:pPr>
            <w:r w:rsidRPr="007E176E">
              <w:t>0.076</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11</w:t>
            </w:r>
          </w:p>
        </w:tc>
        <w:tc>
          <w:tcPr>
            <w:tcW w:w="708" w:type="dxa"/>
            <w:tcBorders>
              <w:top w:val="nil"/>
              <w:left w:val="nil"/>
              <w:bottom w:val="nil"/>
              <w:right w:val="nil"/>
            </w:tcBorders>
          </w:tcPr>
          <w:p w:rsidR="007E1E6F" w:rsidRPr="005A0E21" w:rsidRDefault="007E1E6F" w:rsidP="007E1E6F">
            <w:pPr>
              <w:pStyle w:val="Paragraph"/>
              <w:jc w:val="center"/>
            </w:pPr>
            <w:r w:rsidRPr="007E176E">
              <w:t>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11</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92" w:type="dxa"/>
            <w:tcBorders>
              <w:top w:val="nil"/>
              <w:left w:val="nil"/>
              <w:bottom w:val="nil"/>
              <w:right w:val="nil"/>
            </w:tcBorders>
          </w:tcPr>
          <w:p w:rsidR="007E1E6F" w:rsidRPr="005A0E21" w:rsidRDefault="007E1E6F" w:rsidP="007E1E6F">
            <w:pPr>
              <w:pStyle w:val="Paragraph"/>
              <w:jc w:val="center"/>
            </w:pPr>
            <w:r w:rsidRPr="007E176E">
              <w:t>0.019</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38</w:t>
            </w:r>
          </w:p>
        </w:tc>
        <w:tc>
          <w:tcPr>
            <w:tcW w:w="708" w:type="dxa"/>
            <w:tcBorders>
              <w:top w:val="nil"/>
              <w:left w:val="nil"/>
              <w:bottom w:val="nil"/>
              <w:right w:val="nil"/>
            </w:tcBorders>
          </w:tcPr>
          <w:p w:rsidR="007E1E6F" w:rsidRPr="005A0E21" w:rsidRDefault="007E1E6F" w:rsidP="007E1E6F">
            <w:pPr>
              <w:pStyle w:val="Paragraph"/>
              <w:jc w:val="center"/>
            </w:pPr>
            <w:r w:rsidRPr="007E176E">
              <w:t>37</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38</w:t>
            </w:r>
          </w:p>
        </w:tc>
        <w:tc>
          <w:tcPr>
            <w:tcW w:w="993" w:type="dxa"/>
            <w:tcBorders>
              <w:top w:val="nil"/>
              <w:left w:val="nil"/>
              <w:bottom w:val="nil"/>
              <w:right w:val="nil"/>
            </w:tcBorders>
          </w:tcPr>
          <w:p w:rsidR="007E1E6F" w:rsidRPr="005A0E21" w:rsidRDefault="007E1E6F" w:rsidP="007E1E6F">
            <w:pPr>
              <w:pStyle w:val="Paragraph"/>
              <w:jc w:val="center"/>
            </w:pPr>
            <w:r w:rsidRPr="007E176E">
              <w:t>0.24</w:t>
            </w:r>
          </w:p>
        </w:tc>
        <w:tc>
          <w:tcPr>
            <w:tcW w:w="952" w:type="dxa"/>
            <w:tcBorders>
              <w:top w:val="nil"/>
              <w:left w:val="nil"/>
              <w:bottom w:val="nil"/>
              <w:right w:val="nil"/>
            </w:tcBorders>
          </w:tcPr>
          <w:p w:rsidR="007E1E6F" w:rsidRPr="005A0E21" w:rsidRDefault="007E1E6F" w:rsidP="007E1E6F">
            <w:pPr>
              <w:pStyle w:val="Paragraph"/>
              <w:jc w:val="center"/>
            </w:pPr>
            <w:r w:rsidRPr="007E176E">
              <w:t>0.211</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12</w:t>
            </w:r>
          </w:p>
        </w:tc>
        <w:tc>
          <w:tcPr>
            <w:tcW w:w="708" w:type="dxa"/>
            <w:tcBorders>
              <w:top w:val="nil"/>
              <w:left w:val="nil"/>
              <w:bottom w:val="nil"/>
              <w:right w:val="nil"/>
            </w:tcBorders>
          </w:tcPr>
          <w:p w:rsidR="007E1E6F" w:rsidRPr="005A0E21" w:rsidRDefault="007E1E6F" w:rsidP="007E1E6F">
            <w:pPr>
              <w:pStyle w:val="Paragraph"/>
              <w:jc w:val="center"/>
            </w:pPr>
            <w:r w:rsidRPr="007E176E">
              <w:t>11</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12</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92" w:type="dxa"/>
            <w:tcBorders>
              <w:top w:val="nil"/>
              <w:left w:val="nil"/>
              <w:bottom w:val="nil"/>
              <w:right w:val="nil"/>
            </w:tcBorders>
          </w:tcPr>
          <w:p w:rsidR="007E1E6F" w:rsidRPr="005A0E21" w:rsidRDefault="007E1E6F" w:rsidP="007E1E6F">
            <w:pPr>
              <w:pStyle w:val="Paragraph"/>
              <w:jc w:val="center"/>
            </w:pPr>
            <w:r w:rsidRPr="007E176E">
              <w:t>0.019</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39</w:t>
            </w:r>
          </w:p>
        </w:tc>
        <w:tc>
          <w:tcPr>
            <w:tcW w:w="708" w:type="dxa"/>
            <w:tcBorders>
              <w:top w:val="nil"/>
              <w:left w:val="nil"/>
              <w:bottom w:val="nil"/>
              <w:right w:val="nil"/>
            </w:tcBorders>
          </w:tcPr>
          <w:p w:rsidR="007E1E6F" w:rsidRPr="005A0E21" w:rsidRDefault="007E1E6F" w:rsidP="007E1E6F">
            <w:pPr>
              <w:pStyle w:val="Paragraph"/>
              <w:jc w:val="center"/>
            </w:pPr>
            <w:r w:rsidRPr="007E176E">
              <w:t>38</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39</w:t>
            </w:r>
          </w:p>
        </w:tc>
        <w:tc>
          <w:tcPr>
            <w:tcW w:w="993" w:type="dxa"/>
            <w:tcBorders>
              <w:top w:val="nil"/>
              <w:left w:val="nil"/>
              <w:bottom w:val="nil"/>
              <w:right w:val="nil"/>
            </w:tcBorders>
          </w:tcPr>
          <w:p w:rsidR="007E1E6F" w:rsidRPr="005A0E21" w:rsidRDefault="007E1E6F" w:rsidP="007E1E6F">
            <w:pPr>
              <w:pStyle w:val="Paragraph"/>
              <w:jc w:val="center"/>
            </w:pPr>
            <w:r w:rsidRPr="007E176E">
              <w:t>0.066</w:t>
            </w:r>
          </w:p>
        </w:tc>
        <w:tc>
          <w:tcPr>
            <w:tcW w:w="952" w:type="dxa"/>
            <w:tcBorders>
              <w:top w:val="nil"/>
              <w:left w:val="nil"/>
              <w:bottom w:val="nil"/>
              <w:right w:val="nil"/>
            </w:tcBorders>
          </w:tcPr>
          <w:p w:rsidR="007E1E6F" w:rsidRPr="005A0E21" w:rsidRDefault="007E1E6F" w:rsidP="007E1E6F">
            <w:pPr>
              <w:pStyle w:val="Paragraph"/>
              <w:jc w:val="center"/>
            </w:pPr>
            <w:r w:rsidRPr="007E176E">
              <w:t>0.057</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13</w:t>
            </w:r>
          </w:p>
        </w:tc>
        <w:tc>
          <w:tcPr>
            <w:tcW w:w="708" w:type="dxa"/>
            <w:tcBorders>
              <w:top w:val="nil"/>
              <w:left w:val="nil"/>
              <w:bottom w:val="nil"/>
              <w:right w:val="nil"/>
            </w:tcBorders>
          </w:tcPr>
          <w:p w:rsidR="007E1E6F" w:rsidRPr="005A0E21" w:rsidRDefault="007E1E6F" w:rsidP="007E1E6F">
            <w:pPr>
              <w:pStyle w:val="Paragraph"/>
              <w:jc w:val="center"/>
            </w:pPr>
            <w:r w:rsidRPr="007E176E">
              <w:t>12</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13</w:t>
            </w:r>
          </w:p>
        </w:tc>
        <w:tc>
          <w:tcPr>
            <w:tcW w:w="993" w:type="dxa"/>
            <w:tcBorders>
              <w:top w:val="nil"/>
              <w:left w:val="nil"/>
              <w:bottom w:val="nil"/>
              <w:right w:val="nil"/>
            </w:tcBorders>
          </w:tcPr>
          <w:p w:rsidR="007E1E6F" w:rsidRPr="005A0E21" w:rsidRDefault="007E1E6F" w:rsidP="007E1E6F">
            <w:pPr>
              <w:pStyle w:val="Paragraph"/>
              <w:jc w:val="center"/>
            </w:pPr>
            <w:r w:rsidRPr="007E176E">
              <w:t>0.197</w:t>
            </w:r>
          </w:p>
        </w:tc>
        <w:tc>
          <w:tcPr>
            <w:tcW w:w="992" w:type="dxa"/>
            <w:tcBorders>
              <w:top w:val="nil"/>
              <w:left w:val="nil"/>
              <w:bottom w:val="nil"/>
              <w:right w:val="nil"/>
            </w:tcBorders>
          </w:tcPr>
          <w:p w:rsidR="007E1E6F" w:rsidRPr="005A0E21" w:rsidRDefault="007E1E6F" w:rsidP="007E1E6F">
            <w:pPr>
              <w:pStyle w:val="Paragraph"/>
              <w:jc w:val="center"/>
            </w:pPr>
            <w:r w:rsidRPr="007E176E">
              <w:t>0.171</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40</w:t>
            </w:r>
          </w:p>
        </w:tc>
        <w:tc>
          <w:tcPr>
            <w:tcW w:w="708" w:type="dxa"/>
            <w:tcBorders>
              <w:top w:val="nil"/>
              <w:left w:val="nil"/>
              <w:bottom w:val="nil"/>
              <w:right w:val="nil"/>
            </w:tcBorders>
          </w:tcPr>
          <w:p w:rsidR="007E1E6F" w:rsidRPr="005A0E21" w:rsidRDefault="007E1E6F" w:rsidP="007E1E6F">
            <w:pPr>
              <w:pStyle w:val="Paragraph"/>
              <w:jc w:val="center"/>
            </w:pPr>
            <w:r w:rsidRPr="007E176E">
              <w:t>39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40</w:t>
            </w:r>
          </w:p>
        </w:tc>
        <w:tc>
          <w:tcPr>
            <w:tcW w:w="993" w:type="dxa"/>
            <w:tcBorders>
              <w:top w:val="nil"/>
              <w:left w:val="nil"/>
              <w:bottom w:val="nil"/>
              <w:right w:val="nil"/>
            </w:tcBorders>
          </w:tcPr>
          <w:p w:rsidR="007E1E6F" w:rsidRPr="005A0E21" w:rsidRDefault="007E1E6F" w:rsidP="007E1E6F">
            <w:pPr>
              <w:pStyle w:val="Paragraph"/>
              <w:jc w:val="center"/>
            </w:pPr>
            <w:r w:rsidRPr="007E176E">
              <w:t>0.219</w:t>
            </w:r>
          </w:p>
        </w:tc>
        <w:tc>
          <w:tcPr>
            <w:tcW w:w="952" w:type="dxa"/>
            <w:tcBorders>
              <w:top w:val="nil"/>
              <w:left w:val="nil"/>
              <w:bottom w:val="nil"/>
              <w:right w:val="nil"/>
            </w:tcBorders>
          </w:tcPr>
          <w:p w:rsidR="007E1E6F" w:rsidRPr="005A0E21" w:rsidRDefault="007E1E6F" w:rsidP="007E1E6F">
            <w:pPr>
              <w:pStyle w:val="Paragraph"/>
              <w:jc w:val="center"/>
            </w:pPr>
            <w:r w:rsidRPr="007E176E">
              <w:t>0.191</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14</w:t>
            </w:r>
          </w:p>
        </w:tc>
        <w:tc>
          <w:tcPr>
            <w:tcW w:w="708" w:type="dxa"/>
            <w:tcBorders>
              <w:top w:val="nil"/>
              <w:left w:val="nil"/>
              <w:bottom w:val="nil"/>
              <w:right w:val="nil"/>
            </w:tcBorders>
          </w:tcPr>
          <w:p w:rsidR="007E1E6F" w:rsidRPr="005A0E21" w:rsidRDefault="007E1E6F" w:rsidP="007E1E6F">
            <w:pPr>
              <w:pStyle w:val="Paragraph"/>
              <w:jc w:val="center"/>
            </w:pPr>
            <w:r w:rsidRPr="007E176E">
              <w:t>13</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14</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92" w:type="dxa"/>
            <w:tcBorders>
              <w:top w:val="nil"/>
              <w:left w:val="nil"/>
              <w:bottom w:val="nil"/>
              <w:right w:val="nil"/>
            </w:tcBorders>
          </w:tcPr>
          <w:p w:rsidR="007E1E6F" w:rsidRPr="005A0E21" w:rsidRDefault="007E1E6F" w:rsidP="007E1E6F">
            <w:pPr>
              <w:pStyle w:val="Paragraph"/>
              <w:jc w:val="center"/>
            </w:pPr>
            <w:r w:rsidRPr="007E176E">
              <w:t>0.019</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41</w:t>
            </w:r>
          </w:p>
        </w:tc>
        <w:tc>
          <w:tcPr>
            <w:tcW w:w="708" w:type="dxa"/>
            <w:tcBorders>
              <w:top w:val="nil"/>
              <w:left w:val="nil"/>
              <w:bottom w:val="nil"/>
              <w:right w:val="nil"/>
            </w:tcBorders>
          </w:tcPr>
          <w:p w:rsidR="007E1E6F" w:rsidRPr="005A0E21" w:rsidRDefault="007E1E6F" w:rsidP="007E1E6F">
            <w:pPr>
              <w:pStyle w:val="Paragraph"/>
              <w:jc w:val="center"/>
            </w:pPr>
            <w:r w:rsidRPr="007E176E">
              <w:t>39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41</w:t>
            </w:r>
          </w:p>
        </w:tc>
        <w:tc>
          <w:tcPr>
            <w:tcW w:w="993" w:type="dxa"/>
            <w:tcBorders>
              <w:top w:val="nil"/>
              <w:left w:val="nil"/>
              <w:bottom w:val="nil"/>
              <w:right w:val="nil"/>
            </w:tcBorders>
          </w:tcPr>
          <w:p w:rsidR="007E1E6F" w:rsidRPr="005A0E21" w:rsidRDefault="007E1E6F" w:rsidP="007E1E6F">
            <w:pPr>
              <w:pStyle w:val="Paragraph"/>
              <w:jc w:val="center"/>
            </w:pPr>
            <w:r w:rsidRPr="007E176E">
              <w:t>0.044</w:t>
            </w:r>
          </w:p>
        </w:tc>
        <w:tc>
          <w:tcPr>
            <w:tcW w:w="952" w:type="dxa"/>
            <w:tcBorders>
              <w:top w:val="nil"/>
              <w:left w:val="nil"/>
              <w:bottom w:val="nil"/>
              <w:right w:val="nil"/>
            </w:tcBorders>
          </w:tcPr>
          <w:p w:rsidR="007E1E6F" w:rsidRPr="005A0E21" w:rsidRDefault="007E1E6F" w:rsidP="007E1E6F">
            <w:pPr>
              <w:pStyle w:val="Paragraph"/>
              <w:jc w:val="center"/>
            </w:pPr>
            <w:r w:rsidRPr="007E176E">
              <w:t>0.038</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15</w:t>
            </w:r>
          </w:p>
        </w:tc>
        <w:tc>
          <w:tcPr>
            <w:tcW w:w="708" w:type="dxa"/>
            <w:tcBorders>
              <w:top w:val="nil"/>
              <w:left w:val="nil"/>
              <w:bottom w:val="nil"/>
              <w:right w:val="nil"/>
            </w:tcBorders>
          </w:tcPr>
          <w:p w:rsidR="007E1E6F" w:rsidRPr="005A0E21" w:rsidRDefault="007E1E6F" w:rsidP="007E1E6F">
            <w:pPr>
              <w:pStyle w:val="Paragraph"/>
              <w:jc w:val="center"/>
            </w:pPr>
            <w:r w:rsidRPr="007E176E">
              <w:t>14</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15</w:t>
            </w:r>
          </w:p>
        </w:tc>
        <w:tc>
          <w:tcPr>
            <w:tcW w:w="993" w:type="dxa"/>
            <w:tcBorders>
              <w:top w:val="nil"/>
              <w:left w:val="nil"/>
              <w:bottom w:val="nil"/>
              <w:right w:val="nil"/>
            </w:tcBorders>
          </w:tcPr>
          <w:p w:rsidR="007E1E6F" w:rsidRPr="005A0E21" w:rsidRDefault="007E1E6F" w:rsidP="007E1E6F">
            <w:pPr>
              <w:pStyle w:val="Paragraph"/>
              <w:jc w:val="center"/>
            </w:pPr>
            <w:r w:rsidRPr="007E176E">
              <w:t>0.044</w:t>
            </w:r>
          </w:p>
        </w:tc>
        <w:tc>
          <w:tcPr>
            <w:tcW w:w="992" w:type="dxa"/>
            <w:tcBorders>
              <w:top w:val="nil"/>
              <w:left w:val="nil"/>
              <w:bottom w:val="nil"/>
              <w:right w:val="nil"/>
            </w:tcBorders>
          </w:tcPr>
          <w:p w:rsidR="007E1E6F" w:rsidRPr="005A0E21" w:rsidRDefault="007E1E6F" w:rsidP="007E1E6F">
            <w:pPr>
              <w:pStyle w:val="Paragraph"/>
              <w:jc w:val="center"/>
            </w:pPr>
            <w:r w:rsidRPr="007E176E">
              <w:t>0.038</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42</w:t>
            </w:r>
          </w:p>
        </w:tc>
        <w:tc>
          <w:tcPr>
            <w:tcW w:w="708" w:type="dxa"/>
            <w:tcBorders>
              <w:top w:val="nil"/>
              <w:left w:val="nil"/>
              <w:bottom w:val="nil"/>
              <w:right w:val="nil"/>
            </w:tcBorders>
          </w:tcPr>
          <w:p w:rsidR="007E1E6F" w:rsidRPr="005A0E21" w:rsidRDefault="007E1E6F" w:rsidP="007E1E6F">
            <w:pPr>
              <w:pStyle w:val="Paragraph"/>
              <w:jc w:val="center"/>
            </w:pPr>
            <w:r w:rsidRPr="007E176E">
              <w:t>41</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42</w:t>
            </w:r>
          </w:p>
        </w:tc>
        <w:tc>
          <w:tcPr>
            <w:tcW w:w="993" w:type="dxa"/>
            <w:tcBorders>
              <w:top w:val="nil"/>
              <w:left w:val="nil"/>
              <w:bottom w:val="nil"/>
              <w:right w:val="nil"/>
            </w:tcBorders>
          </w:tcPr>
          <w:p w:rsidR="007E1E6F" w:rsidRPr="005A0E21" w:rsidRDefault="007E1E6F" w:rsidP="007E1E6F">
            <w:pPr>
              <w:pStyle w:val="Paragraph"/>
              <w:jc w:val="center"/>
            </w:pPr>
            <w:r w:rsidRPr="007E176E">
              <w:t>0.066</w:t>
            </w:r>
          </w:p>
        </w:tc>
        <w:tc>
          <w:tcPr>
            <w:tcW w:w="952" w:type="dxa"/>
            <w:tcBorders>
              <w:top w:val="nil"/>
              <w:left w:val="nil"/>
              <w:bottom w:val="nil"/>
              <w:right w:val="nil"/>
            </w:tcBorders>
          </w:tcPr>
          <w:p w:rsidR="007E1E6F" w:rsidRPr="005A0E21" w:rsidRDefault="007E1E6F" w:rsidP="007E1E6F">
            <w:pPr>
              <w:pStyle w:val="Paragraph"/>
              <w:jc w:val="center"/>
            </w:pPr>
            <w:r w:rsidRPr="007E176E">
              <w:t>0.057</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16</w:t>
            </w:r>
          </w:p>
        </w:tc>
        <w:tc>
          <w:tcPr>
            <w:tcW w:w="708" w:type="dxa"/>
            <w:tcBorders>
              <w:top w:val="nil"/>
              <w:left w:val="nil"/>
              <w:bottom w:val="nil"/>
              <w:right w:val="nil"/>
            </w:tcBorders>
          </w:tcPr>
          <w:p w:rsidR="007E1E6F" w:rsidRPr="005A0E21" w:rsidRDefault="007E1E6F" w:rsidP="007E1E6F">
            <w:pPr>
              <w:pStyle w:val="Paragraph"/>
              <w:jc w:val="center"/>
            </w:pPr>
            <w:r w:rsidRPr="007E176E">
              <w:t>15</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16</w:t>
            </w:r>
          </w:p>
        </w:tc>
        <w:tc>
          <w:tcPr>
            <w:tcW w:w="993" w:type="dxa"/>
            <w:tcBorders>
              <w:top w:val="nil"/>
              <w:left w:val="nil"/>
              <w:bottom w:val="nil"/>
              <w:right w:val="nil"/>
            </w:tcBorders>
          </w:tcPr>
          <w:p w:rsidR="007E1E6F" w:rsidRPr="005A0E21" w:rsidRDefault="007E1E6F" w:rsidP="007E1E6F">
            <w:pPr>
              <w:pStyle w:val="Paragraph"/>
              <w:jc w:val="center"/>
            </w:pPr>
            <w:r w:rsidRPr="007E176E">
              <w:t>0.153</w:t>
            </w:r>
          </w:p>
        </w:tc>
        <w:tc>
          <w:tcPr>
            <w:tcW w:w="992" w:type="dxa"/>
            <w:tcBorders>
              <w:top w:val="nil"/>
              <w:left w:val="nil"/>
              <w:bottom w:val="nil"/>
              <w:right w:val="nil"/>
            </w:tcBorders>
          </w:tcPr>
          <w:p w:rsidR="007E1E6F" w:rsidRPr="005A0E21" w:rsidRDefault="007E1E6F" w:rsidP="007E1E6F">
            <w:pPr>
              <w:pStyle w:val="Paragraph"/>
              <w:jc w:val="center"/>
            </w:pPr>
            <w:r w:rsidRPr="007E176E">
              <w:t>0.133</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43</w:t>
            </w:r>
          </w:p>
        </w:tc>
        <w:tc>
          <w:tcPr>
            <w:tcW w:w="708" w:type="dxa"/>
            <w:tcBorders>
              <w:top w:val="nil"/>
              <w:left w:val="nil"/>
              <w:bottom w:val="nil"/>
              <w:right w:val="nil"/>
            </w:tcBorders>
          </w:tcPr>
          <w:p w:rsidR="007E1E6F" w:rsidRPr="005A0E21" w:rsidRDefault="007E1E6F" w:rsidP="007E1E6F">
            <w:pPr>
              <w:pStyle w:val="Paragraph"/>
              <w:jc w:val="center"/>
            </w:pPr>
            <w:r w:rsidRPr="007E176E">
              <w:t>42</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43</w:t>
            </w:r>
          </w:p>
        </w:tc>
        <w:tc>
          <w:tcPr>
            <w:tcW w:w="993" w:type="dxa"/>
            <w:tcBorders>
              <w:top w:val="nil"/>
              <w:left w:val="nil"/>
              <w:bottom w:val="nil"/>
              <w:right w:val="nil"/>
            </w:tcBorders>
          </w:tcPr>
          <w:p w:rsidR="007E1E6F" w:rsidRPr="005A0E21" w:rsidRDefault="007E1E6F" w:rsidP="007E1E6F">
            <w:pPr>
              <w:pStyle w:val="Paragraph"/>
              <w:jc w:val="center"/>
            </w:pPr>
            <w:r w:rsidRPr="007E176E">
              <w:t>0.131</w:t>
            </w:r>
          </w:p>
        </w:tc>
        <w:tc>
          <w:tcPr>
            <w:tcW w:w="952" w:type="dxa"/>
            <w:tcBorders>
              <w:top w:val="nil"/>
              <w:left w:val="nil"/>
              <w:bottom w:val="nil"/>
              <w:right w:val="nil"/>
            </w:tcBorders>
          </w:tcPr>
          <w:p w:rsidR="007E1E6F" w:rsidRPr="005A0E21" w:rsidRDefault="007E1E6F" w:rsidP="007E1E6F">
            <w:pPr>
              <w:pStyle w:val="Paragraph"/>
              <w:jc w:val="center"/>
            </w:pPr>
            <w:r w:rsidRPr="007E176E">
              <w:t>0.115</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17</w:t>
            </w:r>
          </w:p>
        </w:tc>
        <w:tc>
          <w:tcPr>
            <w:tcW w:w="708" w:type="dxa"/>
            <w:tcBorders>
              <w:top w:val="nil"/>
              <w:left w:val="nil"/>
              <w:bottom w:val="nil"/>
              <w:right w:val="nil"/>
            </w:tcBorders>
          </w:tcPr>
          <w:p w:rsidR="007E1E6F" w:rsidRPr="005A0E21" w:rsidRDefault="007E1E6F" w:rsidP="007E1E6F">
            <w:pPr>
              <w:pStyle w:val="Paragraph"/>
              <w:jc w:val="center"/>
            </w:pPr>
            <w:r w:rsidRPr="007E176E">
              <w:t>16</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17</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92" w:type="dxa"/>
            <w:tcBorders>
              <w:top w:val="nil"/>
              <w:left w:val="nil"/>
              <w:bottom w:val="nil"/>
              <w:right w:val="nil"/>
            </w:tcBorders>
          </w:tcPr>
          <w:p w:rsidR="007E1E6F" w:rsidRPr="005A0E21" w:rsidRDefault="007E1E6F" w:rsidP="007E1E6F">
            <w:pPr>
              <w:pStyle w:val="Paragraph"/>
              <w:jc w:val="center"/>
            </w:pPr>
            <w:r w:rsidRPr="007E176E">
              <w:t>0.019</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44</w:t>
            </w:r>
          </w:p>
        </w:tc>
        <w:tc>
          <w:tcPr>
            <w:tcW w:w="708" w:type="dxa"/>
            <w:tcBorders>
              <w:top w:val="nil"/>
              <w:left w:val="nil"/>
              <w:bottom w:val="nil"/>
              <w:right w:val="nil"/>
            </w:tcBorders>
          </w:tcPr>
          <w:p w:rsidR="007E1E6F" w:rsidRPr="005A0E21" w:rsidRDefault="007E1E6F" w:rsidP="007E1E6F">
            <w:pPr>
              <w:pStyle w:val="Paragraph"/>
              <w:jc w:val="center"/>
            </w:pPr>
            <w:r w:rsidRPr="007E176E">
              <w:t>43</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44</w:t>
            </w:r>
          </w:p>
        </w:tc>
        <w:tc>
          <w:tcPr>
            <w:tcW w:w="993" w:type="dxa"/>
            <w:tcBorders>
              <w:top w:val="nil"/>
              <w:left w:val="nil"/>
              <w:bottom w:val="nil"/>
              <w:right w:val="nil"/>
            </w:tcBorders>
          </w:tcPr>
          <w:p w:rsidR="007E1E6F" w:rsidRPr="005A0E21" w:rsidRDefault="007E1E6F" w:rsidP="007E1E6F">
            <w:pPr>
              <w:pStyle w:val="Paragraph"/>
              <w:jc w:val="center"/>
            </w:pPr>
            <w:r w:rsidRPr="007E176E">
              <w:t>0.088</w:t>
            </w:r>
          </w:p>
        </w:tc>
        <w:tc>
          <w:tcPr>
            <w:tcW w:w="952" w:type="dxa"/>
            <w:tcBorders>
              <w:top w:val="nil"/>
              <w:left w:val="nil"/>
              <w:bottom w:val="nil"/>
              <w:right w:val="nil"/>
            </w:tcBorders>
          </w:tcPr>
          <w:p w:rsidR="007E1E6F" w:rsidRPr="005A0E21" w:rsidRDefault="007E1E6F" w:rsidP="007E1E6F">
            <w:pPr>
              <w:pStyle w:val="Paragraph"/>
              <w:jc w:val="center"/>
            </w:pPr>
            <w:r w:rsidRPr="007E176E">
              <w:t>0.076</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18</w:t>
            </w:r>
          </w:p>
        </w:tc>
        <w:tc>
          <w:tcPr>
            <w:tcW w:w="708" w:type="dxa"/>
            <w:tcBorders>
              <w:top w:val="nil"/>
              <w:left w:val="nil"/>
              <w:bottom w:val="nil"/>
              <w:right w:val="nil"/>
            </w:tcBorders>
          </w:tcPr>
          <w:p w:rsidR="007E1E6F" w:rsidRPr="005A0E21" w:rsidRDefault="007E1E6F" w:rsidP="007E1E6F">
            <w:pPr>
              <w:pStyle w:val="Paragraph"/>
              <w:jc w:val="center"/>
            </w:pPr>
            <w:r w:rsidRPr="007E176E">
              <w:t>17</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18</w:t>
            </w:r>
          </w:p>
        </w:tc>
        <w:tc>
          <w:tcPr>
            <w:tcW w:w="993" w:type="dxa"/>
            <w:tcBorders>
              <w:top w:val="nil"/>
              <w:left w:val="nil"/>
              <w:bottom w:val="nil"/>
              <w:right w:val="nil"/>
            </w:tcBorders>
          </w:tcPr>
          <w:p w:rsidR="007E1E6F" w:rsidRPr="005A0E21" w:rsidRDefault="007E1E6F" w:rsidP="007E1E6F">
            <w:pPr>
              <w:pStyle w:val="Paragraph"/>
              <w:jc w:val="center"/>
            </w:pPr>
            <w:r w:rsidRPr="007E176E">
              <w:t>0.066</w:t>
            </w:r>
          </w:p>
        </w:tc>
        <w:tc>
          <w:tcPr>
            <w:tcW w:w="992" w:type="dxa"/>
            <w:tcBorders>
              <w:top w:val="nil"/>
              <w:left w:val="nil"/>
              <w:bottom w:val="nil"/>
              <w:right w:val="nil"/>
            </w:tcBorders>
          </w:tcPr>
          <w:p w:rsidR="007E1E6F" w:rsidRPr="005A0E21" w:rsidRDefault="007E1E6F" w:rsidP="007E1E6F">
            <w:pPr>
              <w:pStyle w:val="Paragraph"/>
              <w:jc w:val="center"/>
            </w:pPr>
            <w:r w:rsidRPr="007E176E">
              <w:t>0.057</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45</w:t>
            </w:r>
          </w:p>
        </w:tc>
        <w:tc>
          <w:tcPr>
            <w:tcW w:w="708" w:type="dxa"/>
            <w:tcBorders>
              <w:top w:val="nil"/>
              <w:left w:val="nil"/>
              <w:bottom w:val="nil"/>
              <w:right w:val="nil"/>
            </w:tcBorders>
          </w:tcPr>
          <w:p w:rsidR="007E1E6F" w:rsidRPr="005A0E21" w:rsidRDefault="007E1E6F" w:rsidP="007E1E6F">
            <w:pPr>
              <w:pStyle w:val="Paragraph"/>
              <w:jc w:val="center"/>
            </w:pPr>
            <w:r w:rsidRPr="007E176E">
              <w:t>43</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45</w:t>
            </w:r>
          </w:p>
        </w:tc>
        <w:tc>
          <w:tcPr>
            <w:tcW w:w="993" w:type="dxa"/>
            <w:tcBorders>
              <w:top w:val="nil"/>
              <w:left w:val="nil"/>
              <w:bottom w:val="nil"/>
              <w:right w:val="nil"/>
            </w:tcBorders>
          </w:tcPr>
          <w:p w:rsidR="007E1E6F" w:rsidRPr="005A0E21" w:rsidRDefault="007E1E6F" w:rsidP="007E1E6F">
            <w:pPr>
              <w:pStyle w:val="Paragraph"/>
              <w:jc w:val="center"/>
            </w:pPr>
            <w:r w:rsidRPr="007E176E">
              <w:t>0.199</w:t>
            </w:r>
          </w:p>
        </w:tc>
        <w:tc>
          <w:tcPr>
            <w:tcW w:w="952" w:type="dxa"/>
            <w:tcBorders>
              <w:top w:val="nil"/>
              <w:left w:val="nil"/>
              <w:bottom w:val="nil"/>
              <w:right w:val="nil"/>
            </w:tcBorders>
          </w:tcPr>
          <w:p w:rsidR="007E1E6F" w:rsidRPr="005A0E21" w:rsidRDefault="007E1E6F" w:rsidP="007E1E6F">
            <w:pPr>
              <w:pStyle w:val="Paragraph"/>
              <w:jc w:val="center"/>
            </w:pPr>
            <w:r w:rsidRPr="007E176E">
              <w:t>0.174</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19</w:t>
            </w:r>
          </w:p>
        </w:tc>
        <w:tc>
          <w:tcPr>
            <w:tcW w:w="708" w:type="dxa"/>
            <w:tcBorders>
              <w:top w:val="nil"/>
              <w:left w:val="nil"/>
              <w:bottom w:val="nil"/>
              <w:right w:val="nil"/>
            </w:tcBorders>
          </w:tcPr>
          <w:p w:rsidR="007E1E6F" w:rsidRPr="005A0E21" w:rsidRDefault="007E1E6F" w:rsidP="007E1E6F">
            <w:pPr>
              <w:pStyle w:val="Paragraph"/>
              <w:jc w:val="center"/>
            </w:pPr>
            <w:r w:rsidRPr="007E176E">
              <w:t>18</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19</w:t>
            </w:r>
          </w:p>
        </w:tc>
        <w:tc>
          <w:tcPr>
            <w:tcW w:w="993" w:type="dxa"/>
            <w:tcBorders>
              <w:top w:val="nil"/>
              <w:left w:val="nil"/>
              <w:bottom w:val="nil"/>
              <w:right w:val="nil"/>
            </w:tcBorders>
          </w:tcPr>
          <w:p w:rsidR="007E1E6F" w:rsidRPr="005A0E21" w:rsidRDefault="007E1E6F" w:rsidP="007E1E6F">
            <w:pPr>
              <w:pStyle w:val="Paragraph"/>
              <w:jc w:val="center"/>
            </w:pPr>
            <w:r w:rsidRPr="007E176E">
              <w:t>0.131</w:t>
            </w:r>
          </w:p>
        </w:tc>
        <w:tc>
          <w:tcPr>
            <w:tcW w:w="992" w:type="dxa"/>
            <w:tcBorders>
              <w:top w:val="nil"/>
              <w:left w:val="nil"/>
              <w:bottom w:val="nil"/>
              <w:right w:val="nil"/>
            </w:tcBorders>
          </w:tcPr>
          <w:p w:rsidR="007E1E6F" w:rsidRPr="005A0E21" w:rsidRDefault="007E1E6F" w:rsidP="007E1E6F">
            <w:pPr>
              <w:pStyle w:val="Paragraph"/>
              <w:jc w:val="center"/>
            </w:pPr>
            <w:r w:rsidRPr="007E176E">
              <w:t>0.115</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46</w:t>
            </w:r>
          </w:p>
        </w:tc>
        <w:tc>
          <w:tcPr>
            <w:tcW w:w="708" w:type="dxa"/>
            <w:tcBorders>
              <w:top w:val="nil"/>
              <w:left w:val="nil"/>
              <w:bottom w:val="nil"/>
              <w:right w:val="nil"/>
            </w:tcBorders>
          </w:tcPr>
          <w:p w:rsidR="007E1E6F" w:rsidRPr="005A0E21" w:rsidRDefault="007E1E6F" w:rsidP="007E1E6F">
            <w:pPr>
              <w:pStyle w:val="Paragraph"/>
              <w:jc w:val="center"/>
            </w:pPr>
            <w:r w:rsidRPr="007E176E">
              <w:t>46</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47</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52" w:type="dxa"/>
            <w:tcBorders>
              <w:top w:val="nil"/>
              <w:left w:val="nil"/>
              <w:bottom w:val="nil"/>
              <w:right w:val="nil"/>
            </w:tcBorders>
          </w:tcPr>
          <w:p w:rsidR="007E1E6F" w:rsidRPr="005A0E21" w:rsidRDefault="007E1E6F" w:rsidP="007E1E6F">
            <w:pPr>
              <w:pStyle w:val="Paragraph"/>
              <w:jc w:val="center"/>
            </w:pPr>
            <w:r w:rsidRPr="007E176E">
              <w:t>0.019</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20</w:t>
            </w:r>
          </w:p>
        </w:tc>
        <w:tc>
          <w:tcPr>
            <w:tcW w:w="708" w:type="dxa"/>
            <w:tcBorders>
              <w:top w:val="nil"/>
              <w:left w:val="nil"/>
              <w:bottom w:val="nil"/>
              <w:right w:val="nil"/>
            </w:tcBorders>
          </w:tcPr>
          <w:p w:rsidR="007E1E6F" w:rsidRPr="005A0E21" w:rsidRDefault="007E1E6F" w:rsidP="007E1E6F">
            <w:pPr>
              <w:pStyle w:val="Paragraph"/>
              <w:jc w:val="center"/>
            </w:pPr>
            <w:r w:rsidRPr="007E176E">
              <w:t>19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20</w:t>
            </w:r>
          </w:p>
        </w:tc>
        <w:tc>
          <w:tcPr>
            <w:tcW w:w="993" w:type="dxa"/>
            <w:tcBorders>
              <w:top w:val="nil"/>
              <w:left w:val="nil"/>
              <w:bottom w:val="nil"/>
              <w:right w:val="nil"/>
            </w:tcBorders>
          </w:tcPr>
          <w:p w:rsidR="007E1E6F" w:rsidRPr="005A0E21" w:rsidRDefault="007E1E6F" w:rsidP="007E1E6F">
            <w:pPr>
              <w:pStyle w:val="Paragraph"/>
              <w:jc w:val="center"/>
            </w:pPr>
            <w:r w:rsidRPr="007E176E">
              <w:t>0.066</w:t>
            </w:r>
          </w:p>
        </w:tc>
        <w:tc>
          <w:tcPr>
            <w:tcW w:w="992" w:type="dxa"/>
            <w:tcBorders>
              <w:top w:val="nil"/>
              <w:left w:val="nil"/>
              <w:bottom w:val="nil"/>
              <w:right w:val="nil"/>
            </w:tcBorders>
          </w:tcPr>
          <w:p w:rsidR="007E1E6F" w:rsidRPr="005A0E21" w:rsidRDefault="007E1E6F" w:rsidP="007E1E6F">
            <w:pPr>
              <w:pStyle w:val="Paragraph"/>
              <w:jc w:val="center"/>
            </w:pPr>
            <w:r w:rsidRPr="007E176E">
              <w:t>0.057</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47</w:t>
            </w:r>
          </w:p>
        </w:tc>
        <w:tc>
          <w:tcPr>
            <w:tcW w:w="708" w:type="dxa"/>
            <w:tcBorders>
              <w:top w:val="nil"/>
              <w:left w:val="nil"/>
              <w:bottom w:val="nil"/>
              <w:right w:val="nil"/>
            </w:tcBorders>
          </w:tcPr>
          <w:p w:rsidR="007E1E6F" w:rsidRPr="005A0E21" w:rsidRDefault="007E1E6F" w:rsidP="007E1E6F">
            <w:pPr>
              <w:pStyle w:val="Paragraph"/>
              <w:jc w:val="center"/>
            </w:pPr>
            <w:r w:rsidRPr="007E176E">
              <w:t>47</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48</w:t>
            </w:r>
          </w:p>
        </w:tc>
        <w:tc>
          <w:tcPr>
            <w:tcW w:w="993" w:type="dxa"/>
            <w:tcBorders>
              <w:top w:val="nil"/>
              <w:left w:val="nil"/>
              <w:bottom w:val="nil"/>
              <w:right w:val="nil"/>
            </w:tcBorders>
          </w:tcPr>
          <w:p w:rsidR="007E1E6F" w:rsidRPr="005A0E21" w:rsidRDefault="007E1E6F" w:rsidP="007E1E6F">
            <w:pPr>
              <w:pStyle w:val="Paragraph"/>
              <w:jc w:val="center"/>
            </w:pPr>
            <w:r w:rsidRPr="007E176E">
              <w:t>0.131</w:t>
            </w:r>
          </w:p>
        </w:tc>
        <w:tc>
          <w:tcPr>
            <w:tcW w:w="952" w:type="dxa"/>
            <w:tcBorders>
              <w:top w:val="nil"/>
              <w:left w:val="nil"/>
              <w:bottom w:val="nil"/>
              <w:right w:val="nil"/>
            </w:tcBorders>
          </w:tcPr>
          <w:p w:rsidR="007E1E6F" w:rsidRPr="005A0E21" w:rsidRDefault="007E1E6F" w:rsidP="007E1E6F">
            <w:pPr>
              <w:pStyle w:val="Paragraph"/>
              <w:jc w:val="center"/>
            </w:pPr>
            <w:r w:rsidRPr="007E176E">
              <w:t>0.115</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21</w:t>
            </w:r>
          </w:p>
        </w:tc>
        <w:tc>
          <w:tcPr>
            <w:tcW w:w="708" w:type="dxa"/>
            <w:tcBorders>
              <w:top w:val="nil"/>
              <w:left w:val="nil"/>
              <w:bottom w:val="nil"/>
              <w:right w:val="nil"/>
            </w:tcBorders>
          </w:tcPr>
          <w:p w:rsidR="007E1E6F" w:rsidRPr="005A0E21" w:rsidRDefault="007E1E6F" w:rsidP="007E1E6F">
            <w:pPr>
              <w:pStyle w:val="Paragraph"/>
              <w:jc w:val="center"/>
            </w:pPr>
            <w:r w:rsidRPr="007E176E">
              <w:t>19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21</w:t>
            </w:r>
          </w:p>
        </w:tc>
        <w:tc>
          <w:tcPr>
            <w:tcW w:w="993" w:type="dxa"/>
            <w:tcBorders>
              <w:top w:val="nil"/>
              <w:left w:val="nil"/>
              <w:bottom w:val="nil"/>
              <w:right w:val="nil"/>
            </w:tcBorders>
          </w:tcPr>
          <w:p w:rsidR="007E1E6F" w:rsidRPr="005A0E21" w:rsidRDefault="007E1E6F" w:rsidP="007E1E6F">
            <w:pPr>
              <w:pStyle w:val="Paragraph"/>
              <w:jc w:val="center"/>
            </w:pPr>
            <w:r w:rsidRPr="007E176E">
              <w:t>0.008</w:t>
            </w:r>
          </w:p>
        </w:tc>
        <w:tc>
          <w:tcPr>
            <w:tcW w:w="992" w:type="dxa"/>
            <w:tcBorders>
              <w:top w:val="nil"/>
              <w:left w:val="nil"/>
              <w:bottom w:val="nil"/>
              <w:right w:val="nil"/>
            </w:tcBorders>
          </w:tcPr>
          <w:p w:rsidR="007E1E6F" w:rsidRPr="005A0E21" w:rsidRDefault="007E1E6F" w:rsidP="007E1E6F">
            <w:pPr>
              <w:pStyle w:val="Paragraph"/>
              <w:jc w:val="center"/>
            </w:pPr>
            <w:r w:rsidRPr="007E176E">
              <w:t>0.076</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48</w:t>
            </w:r>
          </w:p>
        </w:tc>
        <w:tc>
          <w:tcPr>
            <w:tcW w:w="708" w:type="dxa"/>
            <w:tcBorders>
              <w:top w:val="nil"/>
              <w:left w:val="nil"/>
              <w:bottom w:val="nil"/>
              <w:right w:val="nil"/>
            </w:tcBorders>
          </w:tcPr>
          <w:p w:rsidR="007E1E6F" w:rsidRPr="005A0E21" w:rsidRDefault="007E1E6F" w:rsidP="007E1E6F">
            <w:pPr>
              <w:pStyle w:val="Paragraph"/>
              <w:jc w:val="center"/>
            </w:pPr>
            <w:r w:rsidRPr="007E176E">
              <w:t>46</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49</w:t>
            </w:r>
          </w:p>
        </w:tc>
        <w:tc>
          <w:tcPr>
            <w:tcW w:w="993" w:type="dxa"/>
            <w:tcBorders>
              <w:top w:val="nil"/>
              <w:left w:val="nil"/>
              <w:bottom w:val="nil"/>
              <w:right w:val="nil"/>
            </w:tcBorders>
          </w:tcPr>
          <w:p w:rsidR="007E1E6F" w:rsidRPr="005A0E21" w:rsidRDefault="007E1E6F" w:rsidP="007E1E6F">
            <w:pPr>
              <w:pStyle w:val="Paragraph"/>
              <w:jc w:val="center"/>
            </w:pPr>
            <w:r w:rsidRPr="007E176E">
              <w:t>0.044</w:t>
            </w:r>
          </w:p>
        </w:tc>
        <w:tc>
          <w:tcPr>
            <w:tcW w:w="952" w:type="dxa"/>
            <w:tcBorders>
              <w:top w:val="nil"/>
              <w:left w:val="nil"/>
              <w:bottom w:val="nil"/>
              <w:right w:val="nil"/>
            </w:tcBorders>
          </w:tcPr>
          <w:p w:rsidR="007E1E6F" w:rsidRPr="005A0E21" w:rsidRDefault="007E1E6F" w:rsidP="007E1E6F">
            <w:pPr>
              <w:pStyle w:val="Paragraph"/>
              <w:jc w:val="center"/>
            </w:pPr>
            <w:r w:rsidRPr="007E176E">
              <w:t>0.038</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22</w:t>
            </w:r>
          </w:p>
        </w:tc>
        <w:tc>
          <w:tcPr>
            <w:tcW w:w="708" w:type="dxa"/>
            <w:tcBorders>
              <w:top w:val="nil"/>
              <w:left w:val="nil"/>
              <w:bottom w:val="nil"/>
              <w:right w:val="nil"/>
            </w:tcBorders>
          </w:tcPr>
          <w:p w:rsidR="007E1E6F" w:rsidRPr="005A0E21" w:rsidRDefault="007E1E6F" w:rsidP="007E1E6F">
            <w:pPr>
              <w:pStyle w:val="Paragraph"/>
              <w:jc w:val="center"/>
            </w:pPr>
            <w:r w:rsidRPr="007E176E">
              <w:t>21</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22</w:t>
            </w:r>
          </w:p>
        </w:tc>
        <w:tc>
          <w:tcPr>
            <w:tcW w:w="993" w:type="dxa"/>
            <w:tcBorders>
              <w:top w:val="nil"/>
              <w:left w:val="nil"/>
              <w:bottom w:val="nil"/>
              <w:right w:val="nil"/>
            </w:tcBorders>
          </w:tcPr>
          <w:p w:rsidR="007E1E6F" w:rsidRPr="005A0E21" w:rsidRDefault="007E1E6F" w:rsidP="007E1E6F">
            <w:pPr>
              <w:pStyle w:val="Paragraph"/>
              <w:jc w:val="center"/>
            </w:pPr>
            <w:r w:rsidRPr="007E176E">
              <w:t>0.044</w:t>
            </w:r>
          </w:p>
        </w:tc>
        <w:tc>
          <w:tcPr>
            <w:tcW w:w="992" w:type="dxa"/>
            <w:tcBorders>
              <w:top w:val="nil"/>
              <w:left w:val="nil"/>
              <w:bottom w:val="nil"/>
              <w:right w:val="nil"/>
            </w:tcBorders>
          </w:tcPr>
          <w:p w:rsidR="007E1E6F" w:rsidRPr="005A0E21" w:rsidRDefault="007E1E6F" w:rsidP="007E1E6F">
            <w:pPr>
              <w:pStyle w:val="Paragraph"/>
              <w:jc w:val="center"/>
            </w:pPr>
            <w:r w:rsidRPr="007E176E">
              <w:t>0.038</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49</w:t>
            </w:r>
          </w:p>
        </w:tc>
        <w:tc>
          <w:tcPr>
            <w:tcW w:w="708" w:type="dxa"/>
            <w:tcBorders>
              <w:top w:val="nil"/>
              <w:left w:val="nil"/>
              <w:bottom w:val="nil"/>
              <w:right w:val="nil"/>
            </w:tcBorders>
          </w:tcPr>
          <w:p w:rsidR="007E1E6F" w:rsidRPr="005A0E21" w:rsidRDefault="007E1E6F" w:rsidP="007E1E6F">
            <w:pPr>
              <w:pStyle w:val="Paragraph"/>
              <w:jc w:val="center"/>
            </w:pPr>
            <w:r w:rsidRPr="007E176E">
              <w:t>49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50</w:t>
            </w:r>
          </w:p>
        </w:tc>
        <w:tc>
          <w:tcPr>
            <w:tcW w:w="993" w:type="dxa"/>
            <w:tcBorders>
              <w:top w:val="nil"/>
              <w:left w:val="nil"/>
              <w:bottom w:val="nil"/>
              <w:right w:val="nil"/>
            </w:tcBorders>
          </w:tcPr>
          <w:p w:rsidR="007E1E6F" w:rsidRPr="005A0E21" w:rsidRDefault="007E1E6F" w:rsidP="007E1E6F">
            <w:pPr>
              <w:pStyle w:val="Paragraph"/>
              <w:jc w:val="center"/>
            </w:pPr>
            <w:r w:rsidRPr="007E176E">
              <w:t>0.219</w:t>
            </w:r>
          </w:p>
        </w:tc>
        <w:tc>
          <w:tcPr>
            <w:tcW w:w="952" w:type="dxa"/>
            <w:tcBorders>
              <w:top w:val="nil"/>
              <w:left w:val="nil"/>
              <w:bottom w:val="nil"/>
              <w:right w:val="nil"/>
            </w:tcBorders>
          </w:tcPr>
          <w:p w:rsidR="007E1E6F" w:rsidRPr="005A0E21" w:rsidRDefault="007E1E6F" w:rsidP="007E1E6F">
            <w:pPr>
              <w:pStyle w:val="Paragraph"/>
              <w:jc w:val="center"/>
            </w:pPr>
            <w:r w:rsidRPr="007E176E">
              <w:t>0.191</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23</w:t>
            </w:r>
          </w:p>
        </w:tc>
        <w:tc>
          <w:tcPr>
            <w:tcW w:w="708" w:type="dxa"/>
            <w:tcBorders>
              <w:top w:val="nil"/>
              <w:left w:val="nil"/>
              <w:bottom w:val="nil"/>
              <w:right w:val="nil"/>
            </w:tcBorders>
          </w:tcPr>
          <w:p w:rsidR="007E1E6F" w:rsidRPr="005A0E21" w:rsidRDefault="007E1E6F" w:rsidP="007E1E6F">
            <w:pPr>
              <w:pStyle w:val="Paragraph"/>
              <w:jc w:val="center"/>
            </w:pPr>
            <w:r w:rsidRPr="007E176E">
              <w:t>21</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23</w:t>
            </w:r>
          </w:p>
        </w:tc>
        <w:tc>
          <w:tcPr>
            <w:tcW w:w="993" w:type="dxa"/>
            <w:tcBorders>
              <w:top w:val="nil"/>
              <w:left w:val="nil"/>
              <w:bottom w:val="nil"/>
              <w:right w:val="nil"/>
            </w:tcBorders>
          </w:tcPr>
          <w:p w:rsidR="007E1E6F" w:rsidRPr="005A0E21" w:rsidRDefault="007E1E6F" w:rsidP="007E1E6F">
            <w:pPr>
              <w:pStyle w:val="Paragraph"/>
              <w:jc w:val="center"/>
            </w:pPr>
            <w:r w:rsidRPr="007E176E">
              <w:t>0.056</w:t>
            </w:r>
          </w:p>
        </w:tc>
        <w:tc>
          <w:tcPr>
            <w:tcW w:w="992" w:type="dxa"/>
            <w:tcBorders>
              <w:top w:val="nil"/>
              <w:left w:val="nil"/>
              <w:bottom w:val="nil"/>
              <w:right w:val="nil"/>
            </w:tcBorders>
          </w:tcPr>
          <w:p w:rsidR="007E1E6F" w:rsidRPr="005A0E21" w:rsidRDefault="007E1E6F" w:rsidP="007E1E6F">
            <w:pPr>
              <w:pStyle w:val="Paragraph"/>
              <w:jc w:val="center"/>
            </w:pPr>
            <w:r w:rsidRPr="007E176E">
              <w:t>0.096</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50</w:t>
            </w:r>
          </w:p>
        </w:tc>
        <w:tc>
          <w:tcPr>
            <w:tcW w:w="708" w:type="dxa"/>
            <w:tcBorders>
              <w:top w:val="nil"/>
              <w:left w:val="nil"/>
              <w:bottom w:val="nil"/>
              <w:right w:val="nil"/>
            </w:tcBorders>
          </w:tcPr>
          <w:p w:rsidR="007E1E6F" w:rsidRPr="005A0E21" w:rsidRDefault="007E1E6F" w:rsidP="007E1E6F">
            <w:pPr>
              <w:pStyle w:val="Paragraph"/>
              <w:jc w:val="center"/>
            </w:pPr>
            <w:r w:rsidRPr="007E176E">
              <w:t>49</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51</w:t>
            </w:r>
          </w:p>
        </w:tc>
        <w:tc>
          <w:tcPr>
            <w:tcW w:w="993" w:type="dxa"/>
            <w:tcBorders>
              <w:top w:val="nil"/>
              <w:left w:val="nil"/>
              <w:bottom w:val="nil"/>
              <w:right w:val="nil"/>
            </w:tcBorders>
          </w:tcPr>
          <w:p w:rsidR="007E1E6F" w:rsidRPr="005A0E21" w:rsidRDefault="007E1E6F" w:rsidP="007E1E6F">
            <w:pPr>
              <w:pStyle w:val="Paragraph"/>
              <w:jc w:val="center"/>
            </w:pPr>
            <w:r w:rsidRPr="007E176E">
              <w:t>0.088</w:t>
            </w:r>
          </w:p>
        </w:tc>
        <w:tc>
          <w:tcPr>
            <w:tcW w:w="952" w:type="dxa"/>
            <w:tcBorders>
              <w:top w:val="nil"/>
              <w:left w:val="nil"/>
              <w:bottom w:val="nil"/>
              <w:right w:val="nil"/>
            </w:tcBorders>
          </w:tcPr>
          <w:p w:rsidR="007E1E6F" w:rsidRPr="005A0E21" w:rsidRDefault="007E1E6F" w:rsidP="007E1E6F">
            <w:pPr>
              <w:pStyle w:val="Paragraph"/>
              <w:jc w:val="center"/>
            </w:pPr>
            <w:r w:rsidRPr="007E176E">
              <w:t>0.076</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24</w:t>
            </w:r>
          </w:p>
        </w:tc>
        <w:tc>
          <w:tcPr>
            <w:tcW w:w="708" w:type="dxa"/>
            <w:tcBorders>
              <w:top w:val="nil"/>
              <w:left w:val="nil"/>
              <w:bottom w:val="nil"/>
              <w:right w:val="nil"/>
            </w:tcBorders>
          </w:tcPr>
          <w:p w:rsidR="007E1E6F" w:rsidRPr="005A0E21" w:rsidRDefault="007E1E6F" w:rsidP="007E1E6F">
            <w:pPr>
              <w:pStyle w:val="Paragraph"/>
              <w:jc w:val="center"/>
            </w:pPr>
            <w:r w:rsidRPr="007E176E">
              <w:t>20</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24</w:t>
            </w:r>
          </w:p>
        </w:tc>
        <w:tc>
          <w:tcPr>
            <w:tcW w:w="993" w:type="dxa"/>
            <w:tcBorders>
              <w:top w:val="nil"/>
              <w:left w:val="nil"/>
              <w:bottom w:val="nil"/>
              <w:right w:val="nil"/>
            </w:tcBorders>
          </w:tcPr>
          <w:p w:rsidR="007E1E6F" w:rsidRPr="005A0E21" w:rsidRDefault="007E1E6F" w:rsidP="007E1E6F">
            <w:pPr>
              <w:pStyle w:val="Paragraph"/>
              <w:jc w:val="center"/>
            </w:pPr>
            <w:r w:rsidRPr="007E176E">
              <w:t>0.131</w:t>
            </w:r>
          </w:p>
        </w:tc>
        <w:tc>
          <w:tcPr>
            <w:tcW w:w="992" w:type="dxa"/>
            <w:tcBorders>
              <w:top w:val="nil"/>
              <w:left w:val="nil"/>
              <w:bottom w:val="nil"/>
              <w:right w:val="nil"/>
            </w:tcBorders>
          </w:tcPr>
          <w:p w:rsidR="007E1E6F" w:rsidRPr="005A0E21" w:rsidRDefault="007E1E6F" w:rsidP="007E1E6F">
            <w:pPr>
              <w:pStyle w:val="Paragraph"/>
              <w:jc w:val="center"/>
            </w:pPr>
            <w:r w:rsidRPr="007E176E">
              <w:t>0.115</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51</w:t>
            </w:r>
          </w:p>
        </w:tc>
        <w:tc>
          <w:tcPr>
            <w:tcW w:w="708" w:type="dxa"/>
            <w:tcBorders>
              <w:top w:val="nil"/>
              <w:left w:val="nil"/>
              <w:bottom w:val="nil"/>
              <w:right w:val="nil"/>
            </w:tcBorders>
          </w:tcPr>
          <w:p w:rsidR="007E1E6F" w:rsidRPr="005A0E21" w:rsidRDefault="007E1E6F" w:rsidP="007E1E6F">
            <w:pPr>
              <w:pStyle w:val="Paragraph"/>
              <w:jc w:val="center"/>
            </w:pPr>
            <w:r w:rsidRPr="007E176E">
              <w:t>51</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52</w:t>
            </w:r>
          </w:p>
        </w:tc>
        <w:tc>
          <w:tcPr>
            <w:tcW w:w="993" w:type="dxa"/>
            <w:tcBorders>
              <w:top w:val="nil"/>
              <w:left w:val="nil"/>
              <w:bottom w:val="nil"/>
              <w:right w:val="nil"/>
            </w:tcBorders>
          </w:tcPr>
          <w:p w:rsidR="007E1E6F" w:rsidRPr="005A0E21" w:rsidRDefault="007E1E6F" w:rsidP="007E1E6F">
            <w:pPr>
              <w:pStyle w:val="Paragraph"/>
              <w:jc w:val="center"/>
            </w:pPr>
            <w:r w:rsidRPr="007E176E">
              <w:t>0.131</w:t>
            </w:r>
          </w:p>
        </w:tc>
        <w:tc>
          <w:tcPr>
            <w:tcW w:w="952" w:type="dxa"/>
            <w:tcBorders>
              <w:top w:val="nil"/>
              <w:left w:val="nil"/>
              <w:bottom w:val="nil"/>
              <w:right w:val="nil"/>
            </w:tcBorders>
          </w:tcPr>
          <w:p w:rsidR="007E1E6F" w:rsidRPr="005A0E21" w:rsidRDefault="007E1E6F" w:rsidP="007E1E6F">
            <w:pPr>
              <w:pStyle w:val="Paragraph"/>
              <w:jc w:val="center"/>
            </w:pPr>
            <w:r w:rsidRPr="007E176E">
              <w:t>0.115</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25</w:t>
            </w:r>
          </w:p>
        </w:tc>
        <w:tc>
          <w:tcPr>
            <w:tcW w:w="708" w:type="dxa"/>
            <w:tcBorders>
              <w:top w:val="nil"/>
              <w:left w:val="nil"/>
              <w:bottom w:val="nil"/>
              <w:right w:val="nil"/>
            </w:tcBorders>
          </w:tcPr>
          <w:p w:rsidR="007E1E6F" w:rsidRPr="005A0E21" w:rsidRDefault="007E1E6F" w:rsidP="007E1E6F">
            <w:pPr>
              <w:pStyle w:val="Paragraph"/>
              <w:jc w:val="center"/>
            </w:pPr>
            <w:r w:rsidRPr="007E176E">
              <w:t>24</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25</w:t>
            </w:r>
          </w:p>
        </w:tc>
        <w:tc>
          <w:tcPr>
            <w:tcW w:w="993" w:type="dxa"/>
            <w:tcBorders>
              <w:top w:val="nil"/>
              <w:left w:val="nil"/>
              <w:bottom w:val="nil"/>
              <w:right w:val="nil"/>
            </w:tcBorders>
          </w:tcPr>
          <w:p w:rsidR="007E1E6F" w:rsidRPr="005A0E21" w:rsidRDefault="007E1E6F" w:rsidP="007E1E6F">
            <w:pPr>
              <w:pStyle w:val="Paragraph"/>
              <w:jc w:val="center"/>
            </w:pPr>
            <w:r w:rsidRPr="007E176E">
              <w:t>0.109</w:t>
            </w:r>
          </w:p>
        </w:tc>
        <w:tc>
          <w:tcPr>
            <w:tcW w:w="992" w:type="dxa"/>
            <w:tcBorders>
              <w:top w:val="nil"/>
              <w:left w:val="nil"/>
              <w:bottom w:val="nil"/>
              <w:right w:val="nil"/>
            </w:tcBorders>
          </w:tcPr>
          <w:p w:rsidR="007E1E6F" w:rsidRPr="005A0E21" w:rsidRDefault="007E1E6F" w:rsidP="007E1E6F">
            <w:pPr>
              <w:pStyle w:val="Paragraph"/>
              <w:jc w:val="center"/>
            </w:pPr>
            <w:r w:rsidRPr="007E176E">
              <w:t>0.096</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52</w:t>
            </w:r>
          </w:p>
        </w:tc>
        <w:tc>
          <w:tcPr>
            <w:tcW w:w="708" w:type="dxa"/>
            <w:tcBorders>
              <w:top w:val="nil"/>
              <w:left w:val="nil"/>
              <w:bottom w:val="nil"/>
              <w:right w:val="nil"/>
            </w:tcBorders>
          </w:tcPr>
          <w:p w:rsidR="007E1E6F" w:rsidRPr="005A0E21" w:rsidRDefault="007E1E6F" w:rsidP="007E1E6F">
            <w:pPr>
              <w:pStyle w:val="Paragraph"/>
              <w:jc w:val="center"/>
            </w:pPr>
            <w:r w:rsidRPr="007E176E">
              <w:t>51</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54</w:t>
            </w:r>
          </w:p>
        </w:tc>
        <w:tc>
          <w:tcPr>
            <w:tcW w:w="993" w:type="dxa"/>
            <w:tcBorders>
              <w:top w:val="nil"/>
              <w:left w:val="nil"/>
              <w:bottom w:val="nil"/>
              <w:right w:val="nil"/>
            </w:tcBorders>
          </w:tcPr>
          <w:p w:rsidR="007E1E6F" w:rsidRPr="005A0E21" w:rsidRDefault="007E1E6F" w:rsidP="007E1E6F">
            <w:pPr>
              <w:pStyle w:val="Paragraph"/>
              <w:jc w:val="center"/>
            </w:pPr>
            <w:r w:rsidRPr="007E176E">
              <w:t>0.196</w:t>
            </w:r>
          </w:p>
        </w:tc>
        <w:tc>
          <w:tcPr>
            <w:tcW w:w="952" w:type="dxa"/>
            <w:tcBorders>
              <w:top w:val="nil"/>
              <w:left w:val="nil"/>
              <w:bottom w:val="nil"/>
              <w:right w:val="nil"/>
            </w:tcBorders>
          </w:tcPr>
          <w:p w:rsidR="007E1E6F" w:rsidRPr="005A0E21" w:rsidRDefault="007E1E6F" w:rsidP="007E1E6F">
            <w:pPr>
              <w:pStyle w:val="Paragraph"/>
              <w:jc w:val="center"/>
            </w:pPr>
            <w:r w:rsidRPr="007E176E">
              <w:t>0.171</w:t>
            </w:r>
          </w:p>
        </w:tc>
      </w:tr>
      <w:tr w:rsidR="007E1E6F" w:rsidRPr="005A0E21" w:rsidTr="007E1E6F">
        <w:trPr>
          <w:cantSplit/>
          <w:jc w:val="center"/>
        </w:trPr>
        <w:tc>
          <w:tcPr>
            <w:tcW w:w="498" w:type="dxa"/>
            <w:tcBorders>
              <w:top w:val="nil"/>
              <w:left w:val="nil"/>
              <w:bottom w:val="nil"/>
              <w:right w:val="nil"/>
            </w:tcBorders>
          </w:tcPr>
          <w:p w:rsidR="007E1E6F" w:rsidRPr="005A0E21" w:rsidRDefault="007E1E6F" w:rsidP="007E1E6F">
            <w:pPr>
              <w:pStyle w:val="Paragraph"/>
              <w:ind w:firstLine="0"/>
              <w:jc w:val="center"/>
            </w:pPr>
            <w:r w:rsidRPr="007E176E">
              <w:t>26</w:t>
            </w:r>
          </w:p>
        </w:tc>
        <w:tc>
          <w:tcPr>
            <w:tcW w:w="708" w:type="dxa"/>
            <w:tcBorders>
              <w:top w:val="nil"/>
              <w:left w:val="nil"/>
              <w:bottom w:val="nil"/>
              <w:right w:val="nil"/>
            </w:tcBorders>
          </w:tcPr>
          <w:p w:rsidR="007E1E6F" w:rsidRPr="005A0E21" w:rsidRDefault="007E1E6F" w:rsidP="007E1E6F">
            <w:pPr>
              <w:pStyle w:val="Paragraph"/>
              <w:jc w:val="center"/>
            </w:pPr>
            <w:r w:rsidRPr="007E176E">
              <w:t>25</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26</w:t>
            </w:r>
          </w:p>
        </w:tc>
        <w:tc>
          <w:tcPr>
            <w:tcW w:w="993" w:type="dxa"/>
            <w:tcBorders>
              <w:top w:val="nil"/>
              <w:left w:val="nil"/>
              <w:bottom w:val="nil"/>
              <w:right w:val="nil"/>
            </w:tcBorders>
          </w:tcPr>
          <w:p w:rsidR="007E1E6F" w:rsidRPr="005A0E21" w:rsidRDefault="007E1E6F" w:rsidP="007E1E6F">
            <w:pPr>
              <w:pStyle w:val="Paragraph"/>
              <w:jc w:val="center"/>
            </w:pPr>
            <w:r w:rsidRPr="007E176E">
              <w:t>0.022</w:t>
            </w:r>
          </w:p>
        </w:tc>
        <w:tc>
          <w:tcPr>
            <w:tcW w:w="992" w:type="dxa"/>
            <w:tcBorders>
              <w:top w:val="nil"/>
              <w:left w:val="nil"/>
              <w:bottom w:val="nil"/>
              <w:right w:val="nil"/>
            </w:tcBorders>
          </w:tcPr>
          <w:p w:rsidR="007E1E6F" w:rsidRPr="005A0E21" w:rsidRDefault="007E1E6F" w:rsidP="007E1E6F">
            <w:pPr>
              <w:pStyle w:val="Paragraph"/>
              <w:jc w:val="center"/>
            </w:pPr>
            <w:r w:rsidRPr="007E176E">
              <w:t>0.019</w:t>
            </w:r>
          </w:p>
        </w:tc>
        <w:tc>
          <w:tcPr>
            <w:tcW w:w="875" w:type="dxa"/>
            <w:tcBorders>
              <w:top w:val="nil"/>
              <w:left w:val="nil"/>
              <w:bottom w:val="nil"/>
              <w:right w:val="nil"/>
            </w:tcBorders>
          </w:tcPr>
          <w:p w:rsidR="007E1E6F" w:rsidRPr="005A0E21" w:rsidRDefault="007E1E6F" w:rsidP="007E1E6F">
            <w:pPr>
              <w:pStyle w:val="Paragraph"/>
              <w:ind w:firstLine="0"/>
              <w:jc w:val="right"/>
            </w:pPr>
            <w:r w:rsidRPr="007E176E">
              <w:t>53</w:t>
            </w:r>
          </w:p>
        </w:tc>
        <w:tc>
          <w:tcPr>
            <w:tcW w:w="708" w:type="dxa"/>
            <w:tcBorders>
              <w:top w:val="nil"/>
              <w:left w:val="nil"/>
              <w:bottom w:val="nil"/>
              <w:right w:val="nil"/>
            </w:tcBorders>
          </w:tcPr>
          <w:p w:rsidR="007E1E6F" w:rsidRPr="005A0E21" w:rsidRDefault="007E1E6F" w:rsidP="007E1E6F">
            <w:pPr>
              <w:pStyle w:val="Paragraph"/>
              <w:jc w:val="center"/>
            </w:pPr>
            <w:r w:rsidRPr="007E176E">
              <w:t>52</w:t>
            </w:r>
          </w:p>
        </w:tc>
        <w:tc>
          <w:tcPr>
            <w:tcW w:w="567" w:type="dxa"/>
            <w:tcBorders>
              <w:top w:val="nil"/>
              <w:left w:val="nil"/>
              <w:bottom w:val="nil"/>
              <w:right w:val="nil"/>
            </w:tcBorders>
          </w:tcPr>
          <w:p w:rsidR="007E1E6F" w:rsidRPr="005A0E21" w:rsidRDefault="007E1E6F" w:rsidP="007E1E6F">
            <w:pPr>
              <w:pStyle w:val="Paragraph"/>
              <w:ind w:firstLine="0"/>
              <w:jc w:val="center"/>
            </w:pPr>
            <w:r w:rsidRPr="007E176E">
              <w:t>53</w:t>
            </w:r>
          </w:p>
        </w:tc>
        <w:tc>
          <w:tcPr>
            <w:tcW w:w="993" w:type="dxa"/>
            <w:tcBorders>
              <w:top w:val="nil"/>
              <w:left w:val="nil"/>
              <w:bottom w:val="nil"/>
              <w:right w:val="nil"/>
            </w:tcBorders>
          </w:tcPr>
          <w:p w:rsidR="007E1E6F" w:rsidRPr="005A0E21" w:rsidRDefault="007E1E6F" w:rsidP="007E1E6F">
            <w:pPr>
              <w:pStyle w:val="Paragraph"/>
              <w:jc w:val="center"/>
            </w:pPr>
            <w:r w:rsidRPr="007E176E">
              <w:t>0.068</w:t>
            </w:r>
          </w:p>
        </w:tc>
        <w:tc>
          <w:tcPr>
            <w:tcW w:w="952" w:type="dxa"/>
            <w:tcBorders>
              <w:top w:val="nil"/>
              <w:left w:val="nil"/>
              <w:bottom w:val="nil"/>
              <w:right w:val="nil"/>
            </w:tcBorders>
          </w:tcPr>
          <w:p w:rsidR="007E1E6F" w:rsidRPr="005A0E21" w:rsidRDefault="007E1E6F" w:rsidP="007E1E6F">
            <w:pPr>
              <w:pStyle w:val="Paragraph"/>
              <w:jc w:val="center"/>
            </w:pPr>
            <w:r w:rsidRPr="007E176E">
              <w:t>0.115</w:t>
            </w:r>
          </w:p>
        </w:tc>
      </w:tr>
      <w:tr w:rsidR="007E1E6F" w:rsidRPr="005A0E21" w:rsidTr="007E1E6F">
        <w:trPr>
          <w:cantSplit/>
          <w:trHeight w:val="237"/>
          <w:jc w:val="center"/>
        </w:trPr>
        <w:tc>
          <w:tcPr>
            <w:tcW w:w="498" w:type="dxa"/>
            <w:tcBorders>
              <w:top w:val="nil"/>
              <w:left w:val="nil"/>
              <w:bottom w:val="single" w:sz="4" w:space="0" w:color="auto"/>
              <w:right w:val="nil"/>
            </w:tcBorders>
          </w:tcPr>
          <w:p w:rsidR="007E1E6F" w:rsidRPr="005A0E21" w:rsidRDefault="007E1E6F" w:rsidP="007E1E6F">
            <w:pPr>
              <w:pStyle w:val="Paragraph"/>
              <w:ind w:firstLine="0"/>
              <w:jc w:val="center"/>
            </w:pPr>
            <w:r w:rsidRPr="007E176E">
              <w:t>27</w:t>
            </w:r>
          </w:p>
        </w:tc>
        <w:tc>
          <w:tcPr>
            <w:tcW w:w="708" w:type="dxa"/>
            <w:tcBorders>
              <w:top w:val="nil"/>
              <w:left w:val="nil"/>
              <w:bottom w:val="single" w:sz="4" w:space="0" w:color="auto"/>
              <w:right w:val="nil"/>
            </w:tcBorders>
          </w:tcPr>
          <w:p w:rsidR="007E1E6F" w:rsidRPr="005A0E21" w:rsidRDefault="007E1E6F" w:rsidP="007E1E6F">
            <w:pPr>
              <w:pStyle w:val="Paragraph"/>
              <w:jc w:val="center"/>
            </w:pPr>
            <w:r w:rsidRPr="007E176E">
              <w:t>27</w:t>
            </w:r>
          </w:p>
        </w:tc>
        <w:tc>
          <w:tcPr>
            <w:tcW w:w="567" w:type="dxa"/>
            <w:tcBorders>
              <w:top w:val="nil"/>
              <w:left w:val="nil"/>
              <w:bottom w:val="single" w:sz="4" w:space="0" w:color="auto"/>
              <w:right w:val="nil"/>
            </w:tcBorders>
          </w:tcPr>
          <w:p w:rsidR="007E1E6F" w:rsidRPr="005A0E21" w:rsidRDefault="007E1E6F" w:rsidP="007E1E6F">
            <w:pPr>
              <w:pStyle w:val="Paragraph"/>
              <w:ind w:firstLine="0"/>
              <w:jc w:val="center"/>
            </w:pPr>
            <w:r w:rsidRPr="007E176E">
              <w:t>28</w:t>
            </w:r>
          </w:p>
        </w:tc>
        <w:tc>
          <w:tcPr>
            <w:tcW w:w="993" w:type="dxa"/>
            <w:tcBorders>
              <w:top w:val="nil"/>
              <w:left w:val="nil"/>
              <w:bottom w:val="single" w:sz="4" w:space="0" w:color="auto"/>
              <w:right w:val="nil"/>
            </w:tcBorders>
          </w:tcPr>
          <w:p w:rsidR="007E1E6F" w:rsidRPr="005A0E21" w:rsidRDefault="007E1E6F" w:rsidP="007E1E6F">
            <w:pPr>
              <w:pStyle w:val="Paragraph"/>
              <w:jc w:val="center"/>
            </w:pPr>
            <w:r w:rsidRPr="007E176E">
              <w:t>0.153</w:t>
            </w:r>
          </w:p>
        </w:tc>
        <w:tc>
          <w:tcPr>
            <w:tcW w:w="992" w:type="dxa"/>
            <w:tcBorders>
              <w:top w:val="nil"/>
              <w:left w:val="nil"/>
              <w:bottom w:val="single" w:sz="4" w:space="0" w:color="auto"/>
              <w:right w:val="nil"/>
            </w:tcBorders>
          </w:tcPr>
          <w:p w:rsidR="007E1E6F" w:rsidRPr="005A0E21" w:rsidRDefault="007E1E6F" w:rsidP="007E1E6F">
            <w:pPr>
              <w:pStyle w:val="Paragraph"/>
              <w:jc w:val="center"/>
            </w:pPr>
            <w:r w:rsidRPr="007E176E">
              <w:t>0.133</w:t>
            </w:r>
          </w:p>
        </w:tc>
        <w:tc>
          <w:tcPr>
            <w:tcW w:w="875" w:type="dxa"/>
            <w:tcBorders>
              <w:top w:val="nil"/>
              <w:left w:val="nil"/>
              <w:bottom w:val="single" w:sz="4" w:space="0" w:color="auto"/>
              <w:right w:val="nil"/>
            </w:tcBorders>
          </w:tcPr>
          <w:p w:rsidR="007E1E6F" w:rsidRPr="005A0E21" w:rsidRDefault="007E1E6F" w:rsidP="007E1E6F">
            <w:pPr>
              <w:pStyle w:val="Paragraph"/>
              <w:jc w:val="center"/>
            </w:pPr>
          </w:p>
        </w:tc>
        <w:tc>
          <w:tcPr>
            <w:tcW w:w="708" w:type="dxa"/>
            <w:tcBorders>
              <w:top w:val="nil"/>
              <w:left w:val="nil"/>
              <w:bottom w:val="single" w:sz="4" w:space="0" w:color="auto"/>
              <w:right w:val="nil"/>
            </w:tcBorders>
          </w:tcPr>
          <w:p w:rsidR="007E1E6F" w:rsidRPr="005A0E21" w:rsidRDefault="007E1E6F" w:rsidP="007E1E6F">
            <w:pPr>
              <w:pStyle w:val="Paragraph"/>
              <w:jc w:val="center"/>
            </w:pPr>
          </w:p>
        </w:tc>
        <w:tc>
          <w:tcPr>
            <w:tcW w:w="567" w:type="dxa"/>
            <w:tcBorders>
              <w:top w:val="nil"/>
              <w:left w:val="nil"/>
              <w:bottom w:val="single" w:sz="4" w:space="0" w:color="auto"/>
              <w:right w:val="nil"/>
            </w:tcBorders>
          </w:tcPr>
          <w:p w:rsidR="007E1E6F" w:rsidRPr="005A0E21" w:rsidRDefault="007E1E6F" w:rsidP="007E1E6F">
            <w:pPr>
              <w:pStyle w:val="Paragraph"/>
              <w:jc w:val="center"/>
            </w:pPr>
          </w:p>
        </w:tc>
        <w:tc>
          <w:tcPr>
            <w:tcW w:w="993" w:type="dxa"/>
            <w:tcBorders>
              <w:top w:val="nil"/>
              <w:left w:val="nil"/>
              <w:bottom w:val="single" w:sz="4" w:space="0" w:color="auto"/>
              <w:right w:val="nil"/>
            </w:tcBorders>
          </w:tcPr>
          <w:p w:rsidR="007E1E6F" w:rsidRPr="005A0E21" w:rsidRDefault="007E1E6F" w:rsidP="007E1E6F">
            <w:pPr>
              <w:pStyle w:val="Paragraph"/>
              <w:jc w:val="center"/>
            </w:pPr>
          </w:p>
        </w:tc>
        <w:tc>
          <w:tcPr>
            <w:tcW w:w="952" w:type="dxa"/>
            <w:tcBorders>
              <w:top w:val="nil"/>
              <w:left w:val="nil"/>
              <w:bottom w:val="single" w:sz="4" w:space="0" w:color="auto"/>
              <w:right w:val="nil"/>
            </w:tcBorders>
          </w:tcPr>
          <w:p w:rsidR="007E1E6F" w:rsidRPr="005A0E21" w:rsidRDefault="007E1E6F" w:rsidP="007E1E6F">
            <w:pPr>
              <w:pStyle w:val="Paragraph"/>
              <w:jc w:val="center"/>
            </w:pPr>
          </w:p>
        </w:tc>
      </w:tr>
    </w:tbl>
    <w:p w:rsidR="008F6C2E" w:rsidRDefault="008F6C2E" w:rsidP="00806D0C">
      <w:pPr>
        <w:pStyle w:val="Paragraph"/>
        <w:rPr>
          <w:lang w:val="id-ID"/>
        </w:rPr>
      </w:pPr>
    </w:p>
    <w:p w:rsidR="00892E33" w:rsidRDefault="00892E33" w:rsidP="00806D0C">
      <w:pPr>
        <w:pStyle w:val="Paragraph"/>
        <w:rPr>
          <w:lang w:val="id-ID"/>
        </w:rPr>
      </w:pPr>
    </w:p>
    <w:p w:rsidR="00DB50B4" w:rsidRDefault="00DB50B4" w:rsidP="00806D0C">
      <w:pPr>
        <w:pStyle w:val="Paragraph"/>
        <w:rPr>
          <w:lang w:val="id-ID"/>
        </w:rPr>
      </w:pPr>
    </w:p>
    <w:p w:rsidR="00DB50B4" w:rsidRDefault="00DB50B4" w:rsidP="00806D0C">
      <w:pPr>
        <w:pStyle w:val="Paragraph"/>
        <w:rPr>
          <w:lang w:val="id-ID"/>
        </w:rPr>
      </w:pPr>
    </w:p>
    <w:p w:rsidR="00DB50B4" w:rsidRDefault="00DB50B4" w:rsidP="00806D0C">
      <w:pPr>
        <w:pStyle w:val="Paragraph"/>
        <w:rPr>
          <w:lang w:val="id-ID"/>
        </w:rPr>
      </w:pPr>
    </w:p>
    <w:p w:rsidR="00DB50B4" w:rsidRDefault="00DB50B4" w:rsidP="00806D0C">
      <w:pPr>
        <w:pStyle w:val="Paragraph"/>
        <w:rPr>
          <w:lang w:val="id-ID"/>
        </w:rPr>
      </w:pPr>
    </w:p>
    <w:tbl>
      <w:tblPr>
        <w:tblW w:w="0" w:type="auto"/>
        <w:jc w:val="center"/>
        <w:tblBorders>
          <w:bottom w:val="single" w:sz="4" w:space="0" w:color="auto"/>
        </w:tblBorders>
        <w:tblLayout w:type="fixed"/>
        <w:tblLook w:val="0000" w:firstRow="0" w:lastRow="0" w:firstColumn="0" w:lastColumn="0" w:noHBand="0" w:noVBand="0"/>
      </w:tblPr>
      <w:tblGrid>
        <w:gridCol w:w="597"/>
        <w:gridCol w:w="823"/>
        <w:gridCol w:w="625"/>
        <w:gridCol w:w="751"/>
        <w:gridCol w:w="737"/>
        <w:gridCol w:w="875"/>
        <w:gridCol w:w="781"/>
        <w:gridCol w:w="673"/>
        <w:gridCol w:w="782"/>
        <w:gridCol w:w="888"/>
      </w:tblGrid>
      <w:tr w:rsidR="007E1E6F" w:rsidRPr="00075EA6" w:rsidTr="00740576">
        <w:trPr>
          <w:cantSplit/>
          <w:trHeight w:val="783"/>
          <w:jc w:val="center"/>
        </w:trPr>
        <w:tc>
          <w:tcPr>
            <w:tcW w:w="7532" w:type="dxa"/>
            <w:gridSpan w:val="10"/>
            <w:tcBorders>
              <w:bottom w:val="single" w:sz="4" w:space="0" w:color="auto"/>
            </w:tcBorders>
          </w:tcPr>
          <w:p w:rsidR="007E1E6F" w:rsidRPr="008F6C2E" w:rsidRDefault="007E1E6F" w:rsidP="00E45436">
            <w:pPr>
              <w:pStyle w:val="TableCaption"/>
              <w:rPr>
                <w:lang w:val="id-ID"/>
              </w:rPr>
            </w:pPr>
            <w:r w:rsidRPr="00075EA6">
              <w:rPr>
                <w:b/>
              </w:rPr>
              <w:lastRenderedPageBreak/>
              <w:t xml:space="preserve">TABLE </w:t>
            </w:r>
            <w:r w:rsidR="00E45436">
              <w:rPr>
                <w:b/>
                <w:lang w:val="id-ID"/>
              </w:rPr>
              <w:t>2</w:t>
            </w:r>
            <w:r w:rsidRPr="00075EA6">
              <w:rPr>
                <w:b/>
              </w:rPr>
              <w:t xml:space="preserve">. </w:t>
            </w:r>
            <w:r>
              <w:rPr>
                <w:lang w:val="id-ID"/>
              </w:rPr>
              <w:t>Bus Data of Load</w:t>
            </w:r>
          </w:p>
        </w:tc>
      </w:tr>
      <w:tr w:rsidR="00ED2908" w:rsidRPr="00075EA6" w:rsidTr="00740576">
        <w:trPr>
          <w:cantSplit/>
          <w:trHeight w:val="272"/>
          <w:jc w:val="center"/>
        </w:trPr>
        <w:tc>
          <w:tcPr>
            <w:tcW w:w="597" w:type="dxa"/>
            <w:vMerge w:val="restart"/>
            <w:tcBorders>
              <w:top w:val="single" w:sz="4" w:space="0" w:color="auto"/>
              <w:left w:val="nil"/>
              <w:right w:val="nil"/>
            </w:tcBorders>
            <w:vAlign w:val="center"/>
          </w:tcPr>
          <w:p w:rsidR="00740576" w:rsidRDefault="00740576" w:rsidP="007E1E6F">
            <w:pPr>
              <w:jc w:val="center"/>
              <w:rPr>
                <w:b/>
                <w:sz w:val="18"/>
                <w:szCs w:val="18"/>
                <w:lang w:val="id-ID"/>
              </w:rPr>
            </w:pPr>
            <w:r>
              <w:rPr>
                <w:b/>
                <w:sz w:val="18"/>
                <w:szCs w:val="18"/>
                <w:lang w:val="id-ID"/>
              </w:rPr>
              <w:t>Bus</w:t>
            </w:r>
          </w:p>
          <w:p w:rsidR="00ED2908" w:rsidRPr="00740576" w:rsidRDefault="00ED2908" w:rsidP="007E1E6F">
            <w:pPr>
              <w:jc w:val="center"/>
              <w:rPr>
                <w:b/>
                <w:sz w:val="18"/>
                <w:szCs w:val="18"/>
                <w:lang w:val="id-ID"/>
              </w:rPr>
            </w:pPr>
            <w:r w:rsidRPr="008F6C2E">
              <w:rPr>
                <w:b/>
                <w:sz w:val="18"/>
                <w:szCs w:val="18"/>
              </w:rPr>
              <w:t>No</w:t>
            </w:r>
            <w:r w:rsidR="00740576">
              <w:rPr>
                <w:b/>
                <w:sz w:val="18"/>
                <w:szCs w:val="18"/>
                <w:lang w:val="id-ID"/>
              </w:rPr>
              <w:t>.</w:t>
            </w:r>
          </w:p>
        </w:tc>
        <w:tc>
          <w:tcPr>
            <w:tcW w:w="1448" w:type="dxa"/>
            <w:gridSpan w:val="2"/>
            <w:tcBorders>
              <w:top w:val="single" w:sz="4" w:space="0" w:color="auto"/>
              <w:left w:val="nil"/>
              <w:bottom w:val="single" w:sz="4" w:space="0" w:color="auto"/>
              <w:right w:val="nil"/>
            </w:tcBorders>
            <w:vAlign w:val="center"/>
          </w:tcPr>
          <w:p w:rsidR="00ED2908" w:rsidRPr="00ED2908" w:rsidRDefault="00ED2908" w:rsidP="007E1E6F">
            <w:pPr>
              <w:jc w:val="center"/>
              <w:rPr>
                <w:b/>
                <w:sz w:val="18"/>
                <w:szCs w:val="18"/>
                <w:lang w:val="id-ID"/>
              </w:rPr>
            </w:pPr>
            <w:r>
              <w:rPr>
                <w:b/>
                <w:sz w:val="18"/>
                <w:szCs w:val="18"/>
                <w:lang w:val="id-ID"/>
              </w:rPr>
              <w:t>Lower</w:t>
            </w:r>
          </w:p>
        </w:tc>
        <w:tc>
          <w:tcPr>
            <w:tcW w:w="1488" w:type="dxa"/>
            <w:gridSpan w:val="2"/>
            <w:tcBorders>
              <w:top w:val="single" w:sz="4" w:space="0" w:color="auto"/>
              <w:left w:val="nil"/>
              <w:bottom w:val="single" w:sz="4" w:space="0" w:color="auto"/>
              <w:right w:val="nil"/>
            </w:tcBorders>
            <w:vAlign w:val="center"/>
          </w:tcPr>
          <w:p w:rsidR="00ED2908" w:rsidRPr="00ED2908" w:rsidRDefault="00ED2908" w:rsidP="007E1E6F">
            <w:pPr>
              <w:jc w:val="center"/>
              <w:rPr>
                <w:b/>
                <w:sz w:val="18"/>
                <w:szCs w:val="18"/>
                <w:lang w:val="id-ID"/>
              </w:rPr>
            </w:pPr>
            <w:r>
              <w:rPr>
                <w:b/>
                <w:sz w:val="18"/>
                <w:szCs w:val="18"/>
                <w:lang w:val="id-ID"/>
              </w:rPr>
              <w:t>Peak</w:t>
            </w:r>
          </w:p>
        </w:tc>
        <w:tc>
          <w:tcPr>
            <w:tcW w:w="875" w:type="dxa"/>
            <w:vMerge w:val="restart"/>
            <w:tcBorders>
              <w:top w:val="single" w:sz="4" w:space="0" w:color="auto"/>
              <w:left w:val="nil"/>
              <w:right w:val="nil"/>
            </w:tcBorders>
            <w:vAlign w:val="center"/>
          </w:tcPr>
          <w:p w:rsidR="00740576" w:rsidRDefault="00740576" w:rsidP="007E1E6F">
            <w:pPr>
              <w:jc w:val="right"/>
              <w:rPr>
                <w:b/>
                <w:sz w:val="18"/>
                <w:szCs w:val="18"/>
                <w:lang w:val="id-ID"/>
              </w:rPr>
            </w:pPr>
            <w:r>
              <w:rPr>
                <w:b/>
                <w:sz w:val="18"/>
                <w:szCs w:val="18"/>
                <w:lang w:val="id-ID"/>
              </w:rPr>
              <w:t xml:space="preserve">Bus </w:t>
            </w:r>
          </w:p>
          <w:p w:rsidR="00ED2908" w:rsidRPr="00740576" w:rsidRDefault="00ED2908" w:rsidP="007E1E6F">
            <w:pPr>
              <w:jc w:val="right"/>
              <w:rPr>
                <w:b/>
                <w:sz w:val="18"/>
                <w:szCs w:val="18"/>
                <w:lang w:val="id-ID"/>
              </w:rPr>
            </w:pPr>
            <w:r w:rsidRPr="008F6C2E">
              <w:rPr>
                <w:b/>
                <w:sz w:val="18"/>
                <w:szCs w:val="18"/>
              </w:rPr>
              <w:t>No</w:t>
            </w:r>
            <w:r w:rsidR="00740576">
              <w:rPr>
                <w:b/>
                <w:sz w:val="18"/>
                <w:szCs w:val="18"/>
                <w:lang w:val="id-ID"/>
              </w:rPr>
              <w:t>.</w:t>
            </w:r>
          </w:p>
        </w:tc>
        <w:tc>
          <w:tcPr>
            <w:tcW w:w="1454" w:type="dxa"/>
            <w:gridSpan w:val="2"/>
            <w:tcBorders>
              <w:top w:val="single" w:sz="4" w:space="0" w:color="auto"/>
              <w:left w:val="nil"/>
              <w:bottom w:val="single" w:sz="4" w:space="0" w:color="auto"/>
              <w:right w:val="nil"/>
            </w:tcBorders>
            <w:vAlign w:val="center"/>
          </w:tcPr>
          <w:p w:rsidR="00ED2908" w:rsidRPr="00075EA6" w:rsidRDefault="00ED2908" w:rsidP="007E1E6F">
            <w:pPr>
              <w:jc w:val="center"/>
              <w:rPr>
                <w:b/>
                <w:sz w:val="18"/>
                <w:szCs w:val="18"/>
              </w:rPr>
            </w:pPr>
            <w:r>
              <w:rPr>
                <w:b/>
                <w:sz w:val="18"/>
                <w:szCs w:val="18"/>
                <w:lang w:val="id-ID"/>
              </w:rPr>
              <w:t>Lower</w:t>
            </w:r>
          </w:p>
        </w:tc>
        <w:tc>
          <w:tcPr>
            <w:tcW w:w="1670" w:type="dxa"/>
            <w:gridSpan w:val="2"/>
            <w:tcBorders>
              <w:top w:val="single" w:sz="4" w:space="0" w:color="auto"/>
              <w:left w:val="nil"/>
              <w:bottom w:val="single" w:sz="4" w:space="0" w:color="auto"/>
              <w:right w:val="nil"/>
            </w:tcBorders>
            <w:vAlign w:val="center"/>
          </w:tcPr>
          <w:p w:rsidR="00ED2908" w:rsidRPr="00075EA6" w:rsidRDefault="00ED2908" w:rsidP="007E1E6F">
            <w:pPr>
              <w:jc w:val="center"/>
              <w:rPr>
                <w:b/>
                <w:sz w:val="18"/>
                <w:szCs w:val="18"/>
              </w:rPr>
            </w:pPr>
            <w:r>
              <w:rPr>
                <w:b/>
                <w:sz w:val="18"/>
                <w:szCs w:val="18"/>
                <w:lang w:val="id-ID"/>
              </w:rPr>
              <w:t>Peak</w:t>
            </w:r>
          </w:p>
        </w:tc>
      </w:tr>
      <w:tr w:rsidR="00ED2908" w:rsidRPr="00075EA6" w:rsidTr="00740576">
        <w:trPr>
          <w:cantSplit/>
          <w:trHeight w:val="272"/>
          <w:jc w:val="center"/>
        </w:trPr>
        <w:tc>
          <w:tcPr>
            <w:tcW w:w="597" w:type="dxa"/>
            <w:vMerge/>
            <w:tcBorders>
              <w:left w:val="nil"/>
              <w:bottom w:val="single" w:sz="4" w:space="0" w:color="auto"/>
              <w:right w:val="nil"/>
            </w:tcBorders>
            <w:vAlign w:val="center"/>
          </w:tcPr>
          <w:p w:rsidR="00ED2908" w:rsidRPr="008F6C2E" w:rsidRDefault="00ED2908" w:rsidP="007E1E6F">
            <w:pPr>
              <w:jc w:val="center"/>
              <w:rPr>
                <w:b/>
                <w:sz w:val="18"/>
                <w:szCs w:val="18"/>
              </w:rPr>
            </w:pPr>
          </w:p>
        </w:tc>
        <w:tc>
          <w:tcPr>
            <w:tcW w:w="823" w:type="dxa"/>
            <w:tcBorders>
              <w:top w:val="single" w:sz="4" w:space="0" w:color="auto"/>
              <w:left w:val="nil"/>
              <w:bottom w:val="single" w:sz="4" w:space="0" w:color="auto"/>
              <w:right w:val="nil"/>
            </w:tcBorders>
            <w:vAlign w:val="center"/>
          </w:tcPr>
          <w:p w:rsidR="00ED2908" w:rsidRPr="00ED2908" w:rsidRDefault="00ED2908" w:rsidP="007E1E6F">
            <w:pPr>
              <w:jc w:val="center"/>
              <w:rPr>
                <w:b/>
                <w:sz w:val="18"/>
                <w:szCs w:val="18"/>
                <w:lang w:val="id-ID"/>
              </w:rPr>
            </w:pPr>
            <w:r>
              <w:rPr>
                <w:b/>
                <w:sz w:val="18"/>
                <w:szCs w:val="18"/>
                <w:lang w:val="id-ID"/>
              </w:rPr>
              <w:t>P</w:t>
            </w:r>
          </w:p>
        </w:tc>
        <w:tc>
          <w:tcPr>
            <w:tcW w:w="625" w:type="dxa"/>
            <w:tcBorders>
              <w:top w:val="single" w:sz="4" w:space="0" w:color="auto"/>
              <w:left w:val="nil"/>
              <w:bottom w:val="single" w:sz="4" w:space="0" w:color="auto"/>
              <w:right w:val="nil"/>
            </w:tcBorders>
            <w:vAlign w:val="center"/>
          </w:tcPr>
          <w:p w:rsidR="00ED2908" w:rsidRPr="00ED2908" w:rsidRDefault="00ED2908" w:rsidP="00ED2908">
            <w:pPr>
              <w:jc w:val="center"/>
              <w:rPr>
                <w:b/>
                <w:sz w:val="18"/>
                <w:szCs w:val="18"/>
                <w:lang w:val="id-ID"/>
              </w:rPr>
            </w:pPr>
            <w:r w:rsidRPr="008F6C2E">
              <w:rPr>
                <w:b/>
                <w:sz w:val="18"/>
                <w:szCs w:val="18"/>
              </w:rPr>
              <w:t>j</w:t>
            </w:r>
            <w:r>
              <w:rPr>
                <w:b/>
                <w:sz w:val="18"/>
                <w:szCs w:val="18"/>
                <w:lang w:val="id-ID"/>
              </w:rPr>
              <w:t>Q</w:t>
            </w:r>
          </w:p>
        </w:tc>
        <w:tc>
          <w:tcPr>
            <w:tcW w:w="751" w:type="dxa"/>
            <w:tcBorders>
              <w:top w:val="single" w:sz="4" w:space="0" w:color="auto"/>
              <w:left w:val="nil"/>
              <w:bottom w:val="single" w:sz="4" w:space="0" w:color="auto"/>
              <w:right w:val="nil"/>
            </w:tcBorders>
            <w:vAlign w:val="center"/>
          </w:tcPr>
          <w:p w:rsidR="00ED2908" w:rsidRPr="00ED2908" w:rsidRDefault="00ED2908" w:rsidP="007E1E6F">
            <w:pPr>
              <w:jc w:val="center"/>
              <w:rPr>
                <w:b/>
                <w:sz w:val="18"/>
                <w:szCs w:val="18"/>
                <w:lang w:val="id-ID"/>
              </w:rPr>
            </w:pPr>
            <w:r>
              <w:rPr>
                <w:b/>
                <w:sz w:val="18"/>
                <w:szCs w:val="18"/>
                <w:lang w:val="id-ID"/>
              </w:rPr>
              <w:t>P</w:t>
            </w:r>
          </w:p>
        </w:tc>
        <w:tc>
          <w:tcPr>
            <w:tcW w:w="737" w:type="dxa"/>
            <w:tcBorders>
              <w:top w:val="single" w:sz="4" w:space="0" w:color="auto"/>
              <w:left w:val="nil"/>
              <w:bottom w:val="single" w:sz="4" w:space="0" w:color="auto"/>
              <w:right w:val="nil"/>
            </w:tcBorders>
            <w:vAlign w:val="center"/>
          </w:tcPr>
          <w:p w:rsidR="00ED2908" w:rsidRPr="00ED2908" w:rsidRDefault="00ED2908" w:rsidP="00ED2908">
            <w:pPr>
              <w:jc w:val="center"/>
              <w:rPr>
                <w:b/>
                <w:sz w:val="18"/>
                <w:szCs w:val="18"/>
                <w:lang w:val="id-ID"/>
              </w:rPr>
            </w:pPr>
            <w:r w:rsidRPr="008F6C2E">
              <w:rPr>
                <w:b/>
                <w:sz w:val="18"/>
                <w:szCs w:val="18"/>
              </w:rPr>
              <w:t>j</w:t>
            </w:r>
            <w:r>
              <w:rPr>
                <w:b/>
                <w:sz w:val="18"/>
                <w:szCs w:val="18"/>
                <w:lang w:val="id-ID"/>
              </w:rPr>
              <w:t>Q</w:t>
            </w:r>
          </w:p>
        </w:tc>
        <w:tc>
          <w:tcPr>
            <w:tcW w:w="875" w:type="dxa"/>
            <w:vMerge/>
            <w:tcBorders>
              <w:left w:val="nil"/>
              <w:bottom w:val="single" w:sz="4" w:space="0" w:color="auto"/>
              <w:right w:val="nil"/>
            </w:tcBorders>
            <w:vAlign w:val="center"/>
          </w:tcPr>
          <w:p w:rsidR="00ED2908" w:rsidRPr="008F6C2E" w:rsidRDefault="00ED2908" w:rsidP="007E1E6F">
            <w:pPr>
              <w:jc w:val="right"/>
              <w:rPr>
                <w:b/>
                <w:sz w:val="18"/>
                <w:szCs w:val="18"/>
              </w:rPr>
            </w:pPr>
          </w:p>
        </w:tc>
        <w:tc>
          <w:tcPr>
            <w:tcW w:w="781" w:type="dxa"/>
            <w:tcBorders>
              <w:top w:val="single" w:sz="4" w:space="0" w:color="auto"/>
              <w:left w:val="nil"/>
              <w:bottom w:val="single" w:sz="4" w:space="0" w:color="auto"/>
              <w:right w:val="nil"/>
            </w:tcBorders>
            <w:vAlign w:val="center"/>
          </w:tcPr>
          <w:p w:rsidR="00ED2908" w:rsidRPr="008F6C2E" w:rsidRDefault="00ED2908" w:rsidP="007E1E6F">
            <w:pPr>
              <w:jc w:val="center"/>
              <w:rPr>
                <w:b/>
                <w:sz w:val="18"/>
                <w:szCs w:val="18"/>
              </w:rPr>
            </w:pPr>
            <w:r>
              <w:rPr>
                <w:b/>
                <w:sz w:val="18"/>
                <w:szCs w:val="18"/>
                <w:lang w:val="id-ID"/>
              </w:rPr>
              <w:t>P</w:t>
            </w:r>
          </w:p>
        </w:tc>
        <w:tc>
          <w:tcPr>
            <w:tcW w:w="673" w:type="dxa"/>
            <w:tcBorders>
              <w:top w:val="single" w:sz="4" w:space="0" w:color="auto"/>
              <w:left w:val="nil"/>
              <w:bottom w:val="single" w:sz="4" w:space="0" w:color="auto"/>
              <w:right w:val="nil"/>
            </w:tcBorders>
            <w:vAlign w:val="center"/>
          </w:tcPr>
          <w:p w:rsidR="00ED2908" w:rsidRPr="008F6C2E" w:rsidRDefault="00ED2908" w:rsidP="007E1E6F">
            <w:pPr>
              <w:jc w:val="center"/>
              <w:rPr>
                <w:b/>
                <w:sz w:val="18"/>
                <w:szCs w:val="18"/>
              </w:rPr>
            </w:pPr>
            <w:r w:rsidRPr="008F6C2E">
              <w:rPr>
                <w:b/>
                <w:sz w:val="18"/>
                <w:szCs w:val="18"/>
              </w:rPr>
              <w:t>j</w:t>
            </w:r>
            <w:r>
              <w:rPr>
                <w:b/>
                <w:sz w:val="18"/>
                <w:szCs w:val="18"/>
                <w:lang w:val="id-ID"/>
              </w:rPr>
              <w:t>Q</w:t>
            </w:r>
          </w:p>
        </w:tc>
        <w:tc>
          <w:tcPr>
            <w:tcW w:w="782" w:type="dxa"/>
            <w:tcBorders>
              <w:top w:val="single" w:sz="4" w:space="0" w:color="auto"/>
              <w:left w:val="nil"/>
              <w:bottom w:val="single" w:sz="4" w:space="0" w:color="auto"/>
              <w:right w:val="nil"/>
            </w:tcBorders>
            <w:vAlign w:val="center"/>
          </w:tcPr>
          <w:p w:rsidR="00ED2908" w:rsidRPr="008F6C2E" w:rsidRDefault="00ED2908" w:rsidP="007E1E6F">
            <w:pPr>
              <w:jc w:val="center"/>
              <w:rPr>
                <w:b/>
                <w:sz w:val="18"/>
                <w:szCs w:val="18"/>
              </w:rPr>
            </w:pPr>
            <w:r>
              <w:rPr>
                <w:b/>
                <w:sz w:val="18"/>
                <w:szCs w:val="18"/>
                <w:lang w:val="id-ID"/>
              </w:rPr>
              <w:t>P</w:t>
            </w:r>
          </w:p>
        </w:tc>
        <w:tc>
          <w:tcPr>
            <w:tcW w:w="888" w:type="dxa"/>
            <w:tcBorders>
              <w:top w:val="single" w:sz="4" w:space="0" w:color="auto"/>
              <w:left w:val="nil"/>
              <w:bottom w:val="single" w:sz="4" w:space="0" w:color="auto"/>
              <w:right w:val="nil"/>
            </w:tcBorders>
            <w:vAlign w:val="center"/>
          </w:tcPr>
          <w:p w:rsidR="00ED2908" w:rsidRPr="008F6C2E" w:rsidRDefault="00ED2908" w:rsidP="007E1E6F">
            <w:pPr>
              <w:jc w:val="center"/>
              <w:rPr>
                <w:b/>
                <w:sz w:val="18"/>
                <w:szCs w:val="18"/>
              </w:rPr>
            </w:pPr>
            <w:r w:rsidRPr="008F6C2E">
              <w:rPr>
                <w:b/>
                <w:sz w:val="18"/>
                <w:szCs w:val="18"/>
              </w:rPr>
              <w:t>j</w:t>
            </w:r>
            <w:r>
              <w:rPr>
                <w:b/>
                <w:sz w:val="18"/>
                <w:szCs w:val="18"/>
                <w:lang w:val="id-ID"/>
              </w:rPr>
              <w:t>Q</w:t>
            </w:r>
          </w:p>
        </w:tc>
      </w:tr>
      <w:tr w:rsidR="00740576" w:rsidRPr="005A0E21" w:rsidTr="00740576">
        <w:trPr>
          <w:cantSplit/>
          <w:jc w:val="center"/>
        </w:trPr>
        <w:tc>
          <w:tcPr>
            <w:tcW w:w="597" w:type="dxa"/>
            <w:tcBorders>
              <w:top w:val="single" w:sz="4" w:space="0" w:color="auto"/>
              <w:left w:val="nil"/>
              <w:bottom w:val="nil"/>
              <w:right w:val="nil"/>
            </w:tcBorders>
          </w:tcPr>
          <w:p w:rsidR="00740576" w:rsidRPr="005A0E21" w:rsidRDefault="00740576" w:rsidP="007E1E6F">
            <w:pPr>
              <w:pStyle w:val="Paragraph"/>
              <w:ind w:firstLine="0"/>
              <w:jc w:val="center"/>
            </w:pPr>
            <w:r w:rsidRPr="007E176E">
              <w:t>1</w:t>
            </w:r>
          </w:p>
        </w:tc>
        <w:tc>
          <w:tcPr>
            <w:tcW w:w="823" w:type="dxa"/>
            <w:tcBorders>
              <w:top w:val="single" w:sz="4" w:space="0" w:color="auto"/>
              <w:left w:val="nil"/>
              <w:bottom w:val="nil"/>
              <w:right w:val="nil"/>
            </w:tcBorders>
          </w:tcPr>
          <w:p w:rsidR="00740576" w:rsidRPr="005A0E21" w:rsidRDefault="00740576" w:rsidP="00ED2908">
            <w:pPr>
              <w:pStyle w:val="Paragraph"/>
              <w:ind w:firstLine="6"/>
              <w:jc w:val="center"/>
            </w:pPr>
            <w:r w:rsidRPr="009937EA">
              <w:t xml:space="preserve">- </w:t>
            </w:r>
          </w:p>
        </w:tc>
        <w:tc>
          <w:tcPr>
            <w:tcW w:w="625" w:type="dxa"/>
            <w:tcBorders>
              <w:top w:val="single" w:sz="4" w:space="0" w:color="auto"/>
              <w:left w:val="nil"/>
              <w:bottom w:val="nil"/>
              <w:right w:val="nil"/>
            </w:tcBorders>
          </w:tcPr>
          <w:p w:rsidR="00740576" w:rsidRPr="005A0E21" w:rsidRDefault="00740576" w:rsidP="00ED2908">
            <w:pPr>
              <w:pStyle w:val="Paragraph"/>
              <w:ind w:firstLine="6"/>
              <w:jc w:val="center"/>
            </w:pPr>
            <w:r w:rsidRPr="009937EA">
              <w:t xml:space="preserve"> - </w:t>
            </w:r>
          </w:p>
        </w:tc>
        <w:tc>
          <w:tcPr>
            <w:tcW w:w="751" w:type="dxa"/>
            <w:tcBorders>
              <w:top w:val="single" w:sz="4" w:space="0" w:color="auto"/>
              <w:left w:val="nil"/>
              <w:bottom w:val="nil"/>
              <w:right w:val="nil"/>
            </w:tcBorders>
          </w:tcPr>
          <w:p w:rsidR="00740576" w:rsidRPr="005A0E21" w:rsidRDefault="00740576" w:rsidP="00ED2908">
            <w:pPr>
              <w:pStyle w:val="Paragraph"/>
              <w:ind w:firstLine="0"/>
              <w:jc w:val="center"/>
            </w:pPr>
            <w:r w:rsidRPr="00221E93">
              <w:t xml:space="preserve"> - </w:t>
            </w:r>
          </w:p>
        </w:tc>
        <w:tc>
          <w:tcPr>
            <w:tcW w:w="737" w:type="dxa"/>
            <w:tcBorders>
              <w:top w:val="single" w:sz="4" w:space="0" w:color="auto"/>
              <w:left w:val="nil"/>
              <w:bottom w:val="nil"/>
              <w:right w:val="nil"/>
            </w:tcBorders>
          </w:tcPr>
          <w:p w:rsidR="00740576" w:rsidRPr="005A0E21" w:rsidRDefault="00740576" w:rsidP="00ED2908">
            <w:pPr>
              <w:pStyle w:val="Paragraph"/>
              <w:ind w:firstLine="0"/>
              <w:jc w:val="center"/>
            </w:pPr>
            <w:r w:rsidRPr="00221E93">
              <w:t xml:space="preserve"> - </w:t>
            </w:r>
          </w:p>
        </w:tc>
        <w:tc>
          <w:tcPr>
            <w:tcW w:w="875" w:type="dxa"/>
            <w:tcBorders>
              <w:top w:val="single" w:sz="4" w:space="0" w:color="auto"/>
              <w:left w:val="nil"/>
              <w:bottom w:val="nil"/>
              <w:right w:val="nil"/>
            </w:tcBorders>
          </w:tcPr>
          <w:p w:rsidR="00740576" w:rsidRPr="005A0E21" w:rsidRDefault="00740576" w:rsidP="007E1E6F">
            <w:pPr>
              <w:pStyle w:val="Paragraph"/>
              <w:ind w:firstLine="0"/>
              <w:jc w:val="right"/>
            </w:pPr>
            <w:r w:rsidRPr="007E176E">
              <w:t>28</w:t>
            </w:r>
          </w:p>
        </w:tc>
        <w:tc>
          <w:tcPr>
            <w:tcW w:w="781" w:type="dxa"/>
            <w:tcBorders>
              <w:top w:val="single" w:sz="4" w:space="0" w:color="auto"/>
              <w:left w:val="nil"/>
              <w:bottom w:val="nil"/>
              <w:right w:val="nil"/>
            </w:tcBorders>
          </w:tcPr>
          <w:p w:rsidR="00740576" w:rsidRPr="005A0E21" w:rsidRDefault="00740576" w:rsidP="00ED2908">
            <w:pPr>
              <w:pStyle w:val="Paragraph"/>
              <w:ind w:firstLine="0"/>
              <w:jc w:val="center"/>
            </w:pPr>
            <w:r w:rsidRPr="00787A27">
              <w:t xml:space="preserve"> 56.99 </w:t>
            </w:r>
          </w:p>
        </w:tc>
        <w:tc>
          <w:tcPr>
            <w:tcW w:w="673" w:type="dxa"/>
            <w:tcBorders>
              <w:top w:val="single" w:sz="4" w:space="0" w:color="auto"/>
              <w:left w:val="nil"/>
              <w:bottom w:val="nil"/>
              <w:right w:val="nil"/>
            </w:tcBorders>
          </w:tcPr>
          <w:p w:rsidR="00740576" w:rsidRPr="005A0E21" w:rsidRDefault="00740576" w:rsidP="00ED2908">
            <w:pPr>
              <w:pStyle w:val="Paragraph"/>
              <w:ind w:firstLine="0"/>
              <w:jc w:val="center"/>
            </w:pPr>
            <w:r w:rsidRPr="00787A27">
              <w:t xml:space="preserve"> 0.85 </w:t>
            </w:r>
          </w:p>
        </w:tc>
        <w:tc>
          <w:tcPr>
            <w:tcW w:w="782" w:type="dxa"/>
            <w:tcBorders>
              <w:top w:val="single" w:sz="4" w:space="0" w:color="auto"/>
              <w:left w:val="nil"/>
              <w:bottom w:val="nil"/>
              <w:right w:val="nil"/>
            </w:tcBorders>
          </w:tcPr>
          <w:p w:rsidR="00740576" w:rsidRPr="005A0E21" w:rsidRDefault="00740576" w:rsidP="00ED2908">
            <w:pPr>
              <w:pStyle w:val="Paragraph"/>
              <w:ind w:firstLine="0"/>
              <w:jc w:val="center"/>
            </w:pPr>
            <w:r w:rsidRPr="00A10CA6">
              <w:t xml:space="preserve"> 68.99 </w:t>
            </w:r>
          </w:p>
        </w:tc>
        <w:tc>
          <w:tcPr>
            <w:tcW w:w="888" w:type="dxa"/>
            <w:tcBorders>
              <w:top w:val="single" w:sz="4" w:space="0" w:color="auto"/>
              <w:left w:val="nil"/>
              <w:bottom w:val="nil"/>
              <w:right w:val="nil"/>
            </w:tcBorders>
          </w:tcPr>
          <w:p w:rsidR="00740576" w:rsidRPr="005A0E21" w:rsidRDefault="00740576" w:rsidP="00ED2908">
            <w:pPr>
              <w:pStyle w:val="Paragraph"/>
              <w:ind w:firstLine="0"/>
              <w:jc w:val="center"/>
            </w:pPr>
            <w:r w:rsidRPr="00A10CA6">
              <w:t xml:space="preserve"> 1.02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2</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66.99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0.99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34.00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0.50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29</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27.00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0.40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40.00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0.59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3</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88.99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1.32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82.99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1.23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30</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52.99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0.79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65.99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0.98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4</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43.00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0.64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23.00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0.34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31</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63.99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0.95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81.99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1.22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5</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35.00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0.52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23.00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0.34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32</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53.99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0.80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23.00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0.34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6</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51.99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0.77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28.00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0.42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33</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48.99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0.73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46.99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0.70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7</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23.00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0.34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18.00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0.27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34</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32.00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0.47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35.00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0.52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8</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35</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56.99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0.85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61.99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0.92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9</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56.99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0.85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74.99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1.11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36</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70.99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1.05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87.99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1.31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10</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49.99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0.74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73.99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1.10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37</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63.99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0.95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81.99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1.22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11</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34.00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0.50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23.00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0.34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38</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75.99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1.13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81.99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1.22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12</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71.99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1.07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86.99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1.29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39</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13</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59.99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0.89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73.99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1.10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40</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34.00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0.50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75.99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1.13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14</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34.00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0.50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32.00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0.47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41</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67.99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1.01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58.99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0.88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15</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70.99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1.05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87.99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1.31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42</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34.00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0.50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75.99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1.13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16</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34.00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0.50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32.00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0.47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43</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31.00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0.46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31.00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0.46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17</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63.99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0.95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79.99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1.19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44</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61.99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0.92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71.99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1.07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18</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95.99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1.42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91.99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1.36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45</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31.00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0.46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31.00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0.46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19</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72.99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1.08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73.99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1.10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46</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20</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61.99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0.92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74.99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1.11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47</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32.00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0.47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36.00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0.53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21</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48</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59.99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0.89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59.99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0.89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22</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53.99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0.80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34.00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0.50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49</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66.99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0.99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63.99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0.95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23</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53.99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0.80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34.00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0.50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50</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6.00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0.09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6.00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0.09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24</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61.99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0.92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74.99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1.11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51</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25</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84.99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1.26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84.99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1.26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52</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59.99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0.89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83.99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1.25 </w:t>
            </w:r>
          </w:p>
        </w:tc>
      </w:tr>
      <w:tr w:rsidR="00740576" w:rsidRPr="005A0E21" w:rsidTr="00740576">
        <w:trPr>
          <w:cantSplit/>
          <w:jc w:val="center"/>
        </w:trPr>
        <w:tc>
          <w:tcPr>
            <w:tcW w:w="597" w:type="dxa"/>
            <w:tcBorders>
              <w:top w:val="nil"/>
              <w:left w:val="nil"/>
              <w:bottom w:val="nil"/>
              <w:right w:val="nil"/>
            </w:tcBorders>
          </w:tcPr>
          <w:p w:rsidR="00740576" w:rsidRPr="005A0E21" w:rsidRDefault="00740576" w:rsidP="007E1E6F">
            <w:pPr>
              <w:pStyle w:val="Paragraph"/>
              <w:ind w:firstLine="0"/>
              <w:jc w:val="center"/>
            </w:pPr>
            <w:r w:rsidRPr="007E176E">
              <w:t>26</w:t>
            </w:r>
          </w:p>
        </w:tc>
        <w:tc>
          <w:tcPr>
            <w:tcW w:w="823" w:type="dxa"/>
            <w:tcBorders>
              <w:top w:val="nil"/>
              <w:left w:val="nil"/>
              <w:bottom w:val="nil"/>
              <w:right w:val="nil"/>
            </w:tcBorders>
          </w:tcPr>
          <w:p w:rsidR="00740576" w:rsidRPr="005A0E21" w:rsidRDefault="00740576" w:rsidP="00ED2908">
            <w:pPr>
              <w:pStyle w:val="Paragraph"/>
              <w:ind w:firstLine="6"/>
              <w:jc w:val="center"/>
            </w:pPr>
            <w:r w:rsidRPr="009937EA">
              <w:t xml:space="preserve"> 84.99 </w:t>
            </w:r>
          </w:p>
        </w:tc>
        <w:tc>
          <w:tcPr>
            <w:tcW w:w="625" w:type="dxa"/>
            <w:tcBorders>
              <w:top w:val="nil"/>
              <w:left w:val="nil"/>
              <w:bottom w:val="nil"/>
              <w:right w:val="nil"/>
            </w:tcBorders>
          </w:tcPr>
          <w:p w:rsidR="00740576" w:rsidRPr="005A0E21" w:rsidRDefault="00740576" w:rsidP="00ED2908">
            <w:pPr>
              <w:pStyle w:val="Paragraph"/>
              <w:ind w:firstLine="6"/>
              <w:jc w:val="center"/>
            </w:pPr>
            <w:r w:rsidRPr="009937EA">
              <w:t xml:space="preserve"> 1.26 </w:t>
            </w:r>
          </w:p>
        </w:tc>
        <w:tc>
          <w:tcPr>
            <w:tcW w:w="751" w:type="dxa"/>
            <w:tcBorders>
              <w:top w:val="nil"/>
              <w:left w:val="nil"/>
              <w:bottom w:val="nil"/>
              <w:right w:val="nil"/>
            </w:tcBorders>
          </w:tcPr>
          <w:p w:rsidR="00740576" w:rsidRPr="005A0E21" w:rsidRDefault="00740576" w:rsidP="00ED2908">
            <w:pPr>
              <w:pStyle w:val="Paragraph"/>
              <w:ind w:firstLine="0"/>
              <w:jc w:val="center"/>
            </w:pPr>
            <w:r w:rsidRPr="00221E93">
              <w:t xml:space="preserve"> 84.99 </w:t>
            </w:r>
          </w:p>
        </w:tc>
        <w:tc>
          <w:tcPr>
            <w:tcW w:w="737" w:type="dxa"/>
            <w:tcBorders>
              <w:top w:val="nil"/>
              <w:left w:val="nil"/>
              <w:bottom w:val="nil"/>
              <w:right w:val="nil"/>
            </w:tcBorders>
          </w:tcPr>
          <w:p w:rsidR="00740576" w:rsidRPr="005A0E21" w:rsidRDefault="00740576" w:rsidP="00ED2908">
            <w:pPr>
              <w:pStyle w:val="Paragraph"/>
              <w:ind w:firstLine="0"/>
              <w:jc w:val="center"/>
            </w:pPr>
            <w:r w:rsidRPr="00221E93">
              <w:t xml:space="preserve"> 1.26 </w:t>
            </w:r>
          </w:p>
        </w:tc>
        <w:tc>
          <w:tcPr>
            <w:tcW w:w="875" w:type="dxa"/>
            <w:tcBorders>
              <w:top w:val="nil"/>
              <w:left w:val="nil"/>
              <w:bottom w:val="nil"/>
              <w:right w:val="nil"/>
            </w:tcBorders>
          </w:tcPr>
          <w:p w:rsidR="00740576" w:rsidRPr="005A0E21" w:rsidRDefault="00740576" w:rsidP="007E1E6F">
            <w:pPr>
              <w:pStyle w:val="Paragraph"/>
              <w:ind w:firstLine="0"/>
              <w:jc w:val="right"/>
            </w:pPr>
            <w:r w:rsidRPr="007E176E">
              <w:t>53</w:t>
            </w:r>
          </w:p>
        </w:tc>
        <w:tc>
          <w:tcPr>
            <w:tcW w:w="781" w:type="dxa"/>
            <w:tcBorders>
              <w:top w:val="nil"/>
              <w:left w:val="nil"/>
              <w:bottom w:val="nil"/>
              <w:right w:val="nil"/>
            </w:tcBorders>
          </w:tcPr>
          <w:p w:rsidR="00740576" w:rsidRPr="005A0E21" w:rsidRDefault="00740576" w:rsidP="00ED2908">
            <w:pPr>
              <w:pStyle w:val="Paragraph"/>
              <w:ind w:firstLine="0"/>
              <w:jc w:val="center"/>
            </w:pPr>
            <w:r w:rsidRPr="00787A27">
              <w:t xml:space="preserve"> 70.99 </w:t>
            </w:r>
          </w:p>
        </w:tc>
        <w:tc>
          <w:tcPr>
            <w:tcW w:w="673" w:type="dxa"/>
            <w:tcBorders>
              <w:top w:val="nil"/>
              <w:left w:val="nil"/>
              <w:bottom w:val="nil"/>
              <w:right w:val="nil"/>
            </w:tcBorders>
          </w:tcPr>
          <w:p w:rsidR="00740576" w:rsidRPr="005A0E21" w:rsidRDefault="00740576" w:rsidP="00ED2908">
            <w:pPr>
              <w:pStyle w:val="Paragraph"/>
              <w:ind w:firstLine="0"/>
              <w:jc w:val="center"/>
            </w:pPr>
            <w:r w:rsidRPr="00787A27">
              <w:t xml:space="preserve"> 1.05 </w:t>
            </w:r>
          </w:p>
        </w:tc>
        <w:tc>
          <w:tcPr>
            <w:tcW w:w="782" w:type="dxa"/>
            <w:tcBorders>
              <w:top w:val="nil"/>
              <w:left w:val="nil"/>
              <w:bottom w:val="nil"/>
              <w:right w:val="nil"/>
            </w:tcBorders>
          </w:tcPr>
          <w:p w:rsidR="00740576" w:rsidRPr="005A0E21" w:rsidRDefault="00740576" w:rsidP="00ED2908">
            <w:pPr>
              <w:pStyle w:val="Paragraph"/>
              <w:ind w:firstLine="0"/>
              <w:jc w:val="center"/>
            </w:pPr>
            <w:r w:rsidRPr="00A10CA6">
              <w:t xml:space="preserve"> 87.99 </w:t>
            </w:r>
          </w:p>
        </w:tc>
        <w:tc>
          <w:tcPr>
            <w:tcW w:w="888" w:type="dxa"/>
            <w:tcBorders>
              <w:top w:val="nil"/>
              <w:left w:val="nil"/>
              <w:bottom w:val="nil"/>
              <w:right w:val="nil"/>
            </w:tcBorders>
          </w:tcPr>
          <w:p w:rsidR="00740576" w:rsidRPr="005A0E21" w:rsidRDefault="00740576" w:rsidP="00ED2908">
            <w:pPr>
              <w:pStyle w:val="Paragraph"/>
              <w:ind w:firstLine="0"/>
              <w:jc w:val="center"/>
            </w:pPr>
            <w:r w:rsidRPr="00A10CA6">
              <w:t xml:space="preserve"> 1.31 </w:t>
            </w:r>
          </w:p>
        </w:tc>
      </w:tr>
      <w:tr w:rsidR="00740576" w:rsidRPr="005A0E21" w:rsidTr="00740576">
        <w:trPr>
          <w:cantSplit/>
          <w:trHeight w:val="237"/>
          <w:jc w:val="center"/>
        </w:trPr>
        <w:tc>
          <w:tcPr>
            <w:tcW w:w="597" w:type="dxa"/>
            <w:tcBorders>
              <w:top w:val="nil"/>
              <w:left w:val="nil"/>
              <w:bottom w:val="single" w:sz="4" w:space="0" w:color="auto"/>
              <w:right w:val="nil"/>
            </w:tcBorders>
          </w:tcPr>
          <w:p w:rsidR="00740576" w:rsidRPr="005A0E21" w:rsidRDefault="00740576" w:rsidP="007E1E6F">
            <w:pPr>
              <w:pStyle w:val="Paragraph"/>
              <w:ind w:firstLine="0"/>
              <w:jc w:val="center"/>
            </w:pPr>
            <w:r w:rsidRPr="007E176E">
              <w:t>27</w:t>
            </w:r>
          </w:p>
        </w:tc>
        <w:tc>
          <w:tcPr>
            <w:tcW w:w="823" w:type="dxa"/>
            <w:tcBorders>
              <w:top w:val="nil"/>
              <w:left w:val="nil"/>
              <w:bottom w:val="single" w:sz="4" w:space="0" w:color="auto"/>
              <w:right w:val="nil"/>
            </w:tcBorders>
          </w:tcPr>
          <w:p w:rsidR="00740576" w:rsidRPr="005A0E21" w:rsidRDefault="00740576" w:rsidP="00ED2908">
            <w:pPr>
              <w:pStyle w:val="Paragraph"/>
              <w:ind w:firstLine="6"/>
              <w:jc w:val="center"/>
            </w:pPr>
            <w:r w:rsidRPr="009937EA">
              <w:t xml:space="preserve"> 48.99 </w:t>
            </w:r>
          </w:p>
        </w:tc>
        <w:tc>
          <w:tcPr>
            <w:tcW w:w="625" w:type="dxa"/>
            <w:tcBorders>
              <w:top w:val="nil"/>
              <w:left w:val="nil"/>
              <w:bottom w:val="single" w:sz="4" w:space="0" w:color="auto"/>
              <w:right w:val="nil"/>
            </w:tcBorders>
          </w:tcPr>
          <w:p w:rsidR="00740576" w:rsidRPr="005A0E21" w:rsidRDefault="00740576" w:rsidP="00ED2908">
            <w:pPr>
              <w:pStyle w:val="Paragraph"/>
              <w:ind w:firstLine="6"/>
              <w:jc w:val="center"/>
            </w:pPr>
            <w:r w:rsidRPr="009937EA">
              <w:t xml:space="preserve"> 0.73</w:t>
            </w:r>
          </w:p>
        </w:tc>
        <w:tc>
          <w:tcPr>
            <w:tcW w:w="751" w:type="dxa"/>
            <w:tcBorders>
              <w:top w:val="nil"/>
              <w:left w:val="nil"/>
              <w:bottom w:val="single" w:sz="4" w:space="0" w:color="auto"/>
              <w:right w:val="nil"/>
            </w:tcBorders>
          </w:tcPr>
          <w:p w:rsidR="00740576" w:rsidRPr="005A0E21" w:rsidRDefault="00740576" w:rsidP="00ED2908">
            <w:pPr>
              <w:pStyle w:val="Paragraph"/>
              <w:ind w:firstLine="0"/>
              <w:jc w:val="center"/>
            </w:pPr>
            <w:r w:rsidRPr="00221E93">
              <w:t xml:space="preserve"> 61.99 </w:t>
            </w:r>
          </w:p>
        </w:tc>
        <w:tc>
          <w:tcPr>
            <w:tcW w:w="737" w:type="dxa"/>
            <w:tcBorders>
              <w:top w:val="nil"/>
              <w:left w:val="nil"/>
              <w:bottom w:val="single" w:sz="4" w:space="0" w:color="auto"/>
              <w:right w:val="nil"/>
            </w:tcBorders>
          </w:tcPr>
          <w:p w:rsidR="00740576" w:rsidRPr="005A0E21" w:rsidRDefault="00740576" w:rsidP="00ED2908">
            <w:pPr>
              <w:pStyle w:val="Paragraph"/>
              <w:ind w:firstLine="0"/>
              <w:jc w:val="center"/>
            </w:pPr>
            <w:r w:rsidRPr="00221E93">
              <w:t xml:space="preserve"> 0.92</w:t>
            </w:r>
          </w:p>
        </w:tc>
        <w:tc>
          <w:tcPr>
            <w:tcW w:w="875" w:type="dxa"/>
            <w:tcBorders>
              <w:top w:val="nil"/>
              <w:left w:val="nil"/>
              <w:bottom w:val="single" w:sz="4" w:space="0" w:color="auto"/>
              <w:right w:val="nil"/>
            </w:tcBorders>
          </w:tcPr>
          <w:p w:rsidR="00740576" w:rsidRPr="00740576" w:rsidRDefault="00740576" w:rsidP="00740576">
            <w:pPr>
              <w:pStyle w:val="Paragraph"/>
              <w:jc w:val="right"/>
              <w:rPr>
                <w:lang w:val="id-ID"/>
              </w:rPr>
            </w:pPr>
            <w:r>
              <w:rPr>
                <w:lang w:val="id-ID"/>
              </w:rPr>
              <w:t>54</w:t>
            </w:r>
          </w:p>
        </w:tc>
        <w:tc>
          <w:tcPr>
            <w:tcW w:w="781" w:type="dxa"/>
            <w:tcBorders>
              <w:top w:val="nil"/>
              <w:left w:val="nil"/>
              <w:bottom w:val="single" w:sz="4" w:space="0" w:color="auto"/>
              <w:right w:val="nil"/>
            </w:tcBorders>
          </w:tcPr>
          <w:p w:rsidR="00740576" w:rsidRPr="005A0E21" w:rsidRDefault="00740576" w:rsidP="00ED2908">
            <w:pPr>
              <w:pStyle w:val="Paragraph"/>
              <w:ind w:firstLine="0"/>
              <w:jc w:val="center"/>
            </w:pPr>
            <w:r w:rsidRPr="00787A27">
              <w:t xml:space="preserve">111.99 </w:t>
            </w:r>
          </w:p>
        </w:tc>
        <w:tc>
          <w:tcPr>
            <w:tcW w:w="673" w:type="dxa"/>
            <w:tcBorders>
              <w:top w:val="nil"/>
              <w:left w:val="nil"/>
              <w:bottom w:val="single" w:sz="4" w:space="0" w:color="auto"/>
              <w:right w:val="nil"/>
            </w:tcBorders>
          </w:tcPr>
          <w:p w:rsidR="00740576" w:rsidRPr="005A0E21" w:rsidRDefault="00740576" w:rsidP="00ED2908">
            <w:pPr>
              <w:pStyle w:val="Paragraph"/>
              <w:ind w:firstLine="0"/>
              <w:jc w:val="center"/>
            </w:pPr>
            <w:r w:rsidRPr="00787A27">
              <w:t xml:space="preserve">1.66 </w:t>
            </w:r>
          </w:p>
        </w:tc>
        <w:tc>
          <w:tcPr>
            <w:tcW w:w="782" w:type="dxa"/>
            <w:tcBorders>
              <w:top w:val="nil"/>
              <w:left w:val="nil"/>
              <w:bottom w:val="single" w:sz="4" w:space="0" w:color="auto"/>
              <w:right w:val="nil"/>
            </w:tcBorders>
          </w:tcPr>
          <w:p w:rsidR="00740576" w:rsidRPr="005A0E21" w:rsidRDefault="00740576" w:rsidP="00ED2908">
            <w:pPr>
              <w:pStyle w:val="Paragraph"/>
              <w:ind w:firstLine="0"/>
              <w:jc w:val="center"/>
            </w:pPr>
            <w:r w:rsidRPr="00A10CA6">
              <w:t xml:space="preserve"> 88.99 </w:t>
            </w:r>
          </w:p>
        </w:tc>
        <w:tc>
          <w:tcPr>
            <w:tcW w:w="888" w:type="dxa"/>
            <w:tcBorders>
              <w:top w:val="nil"/>
              <w:left w:val="nil"/>
              <w:bottom w:val="single" w:sz="4" w:space="0" w:color="auto"/>
              <w:right w:val="nil"/>
            </w:tcBorders>
          </w:tcPr>
          <w:p w:rsidR="00740576" w:rsidRPr="005A0E21" w:rsidRDefault="00740576" w:rsidP="00740576">
            <w:pPr>
              <w:pStyle w:val="Paragraph"/>
              <w:ind w:firstLine="0"/>
              <w:jc w:val="center"/>
            </w:pPr>
            <w:r w:rsidRPr="00A10CA6">
              <w:t>1.32</w:t>
            </w:r>
          </w:p>
        </w:tc>
      </w:tr>
    </w:tbl>
    <w:p w:rsidR="007E1E6F" w:rsidRDefault="007E1E6F" w:rsidP="00806D0C">
      <w:pPr>
        <w:pStyle w:val="Paragraph"/>
        <w:rPr>
          <w:lang w:val="id-ID"/>
        </w:rPr>
      </w:pPr>
    </w:p>
    <w:p w:rsidR="006F2B69" w:rsidRPr="00075EA6" w:rsidRDefault="006F2B69" w:rsidP="006F2B69">
      <w:pPr>
        <w:pStyle w:val="Heading2"/>
      </w:pPr>
      <w:r>
        <w:rPr>
          <w:lang w:val="id-ID"/>
        </w:rPr>
        <w:t>Simulation Result</w:t>
      </w:r>
    </w:p>
    <w:p w:rsidR="003A0400" w:rsidRDefault="00334E52" w:rsidP="00806D0C">
      <w:pPr>
        <w:pStyle w:val="Paragraph"/>
        <w:rPr>
          <w:lang w:val="id-ID"/>
        </w:rPr>
      </w:pPr>
      <w:r>
        <w:rPr>
          <w:lang w:val="id-ID"/>
        </w:rPr>
        <w:t xml:space="preserve">The simulation is done using a Matlab script in a m-file using Matlab 2021 edition under Windows 10 environment. Results of the simulation about voltages and the voltage drop in each bus are given in Table 3 and also figured in Figure 3. Simulation of lower demand has elapsed time about </w:t>
      </w:r>
      <w:r w:rsidRPr="00334E52">
        <w:rPr>
          <w:lang w:val="id-ID"/>
        </w:rPr>
        <w:t xml:space="preserve">0.204046 seconds </w:t>
      </w:r>
      <w:r>
        <w:rPr>
          <w:lang w:val="id-ID"/>
        </w:rPr>
        <w:t xml:space="preserve">while the peak demand simulation takes </w:t>
      </w:r>
      <w:r w:rsidRPr="00334E52">
        <w:rPr>
          <w:lang w:val="id-ID"/>
        </w:rPr>
        <w:t xml:space="preserve">0.048908 seconds </w:t>
      </w:r>
      <w:r>
        <w:rPr>
          <w:lang w:val="id-ID"/>
        </w:rPr>
        <w:t xml:space="preserve">to complete it. Total power losses of this feeder are about </w:t>
      </w:r>
      <w:r w:rsidR="00AB5105">
        <w:rPr>
          <w:lang w:val="id-ID"/>
        </w:rPr>
        <w:t>167.0575</w:t>
      </w:r>
      <w:r>
        <w:rPr>
          <w:lang w:val="id-ID"/>
        </w:rPr>
        <w:t>+j</w:t>
      </w:r>
      <w:r w:rsidRPr="00334E52">
        <w:rPr>
          <w:lang w:val="id-ID"/>
        </w:rPr>
        <w:t>237.2724</w:t>
      </w:r>
      <w:r>
        <w:rPr>
          <w:lang w:val="id-ID"/>
        </w:rPr>
        <w:t xml:space="preserve"> and </w:t>
      </w:r>
      <w:r w:rsidRPr="00334E52">
        <w:rPr>
          <w:lang w:val="id-ID"/>
        </w:rPr>
        <w:t>196.6048</w:t>
      </w:r>
      <w:r>
        <w:rPr>
          <w:lang w:val="id-ID"/>
        </w:rPr>
        <w:t>+j</w:t>
      </w:r>
      <w:r w:rsidRPr="00334E52">
        <w:rPr>
          <w:lang w:val="id-ID"/>
        </w:rPr>
        <w:t>276.4539</w:t>
      </w:r>
      <w:r>
        <w:rPr>
          <w:lang w:val="id-ID"/>
        </w:rPr>
        <w:t xml:space="preserve"> for lower and peak demand respectivelly.</w:t>
      </w:r>
    </w:p>
    <w:p w:rsidR="00DB50B4" w:rsidRDefault="00DB50B4" w:rsidP="00DB50B4">
      <w:pPr>
        <w:pStyle w:val="Paragraph"/>
        <w:rPr>
          <w:lang w:val="id-ID"/>
        </w:rPr>
      </w:pPr>
      <w:r>
        <w:rPr>
          <w:lang w:val="id-ID"/>
        </w:rPr>
        <w:t xml:space="preserve">Figure 3 shows the voltage profile and percentage drop of the Rajawali feeder. It is represented from the figure that buses of  6 to 20 and 27-54 are the buses that mostly affected by the peak demand. The location of the buses are in the centre of the city and the most affected buses are buses of 43-45 which are located in the area of </w:t>
      </w:r>
      <w:r w:rsidRPr="00D8597B">
        <w:rPr>
          <w:lang w:val="id-ID"/>
        </w:rPr>
        <w:t>high population density</w:t>
      </w:r>
      <w:r>
        <w:rPr>
          <w:lang w:val="id-ID"/>
        </w:rPr>
        <w:t>.The maximum voltage drop in busses 43-45 has persentage about  0.4%.</w:t>
      </w:r>
    </w:p>
    <w:p w:rsidR="00DB50B4" w:rsidRPr="00316055" w:rsidRDefault="00DB50B4" w:rsidP="00DB50B4">
      <w:pPr>
        <w:pStyle w:val="Paragraph"/>
        <w:rPr>
          <w:lang w:val="id-ID"/>
        </w:rPr>
      </w:pPr>
      <w:r>
        <w:rPr>
          <w:lang w:val="id-ID"/>
        </w:rPr>
        <w:t xml:space="preserve">The figure also indicates that the high voltage bus and the lower voltage bus are buses of 2 and 45 that are </w:t>
      </w:r>
      <w:r w:rsidRPr="00D8597B">
        <w:rPr>
          <w:lang w:val="id-ID"/>
        </w:rPr>
        <w:t>0.9997</w:t>
      </w:r>
      <w:r>
        <w:rPr>
          <w:lang w:val="id-ID"/>
        </w:rPr>
        <w:t xml:space="preserve"> and 0.</w:t>
      </w:r>
      <w:r w:rsidRPr="00D8597B">
        <w:rPr>
          <w:lang w:val="id-ID"/>
        </w:rPr>
        <w:t>9959</w:t>
      </w:r>
      <w:r>
        <w:rPr>
          <w:lang w:val="id-ID"/>
        </w:rPr>
        <w:t xml:space="preserve"> pu respectivelly. The outer bus is bus of 21 which has voltage about </w:t>
      </w:r>
      <w:r w:rsidRPr="00D8597B">
        <w:rPr>
          <w:lang w:val="id-ID"/>
        </w:rPr>
        <w:t>0.999</w:t>
      </w:r>
      <w:r>
        <w:rPr>
          <w:lang w:val="id-ID"/>
        </w:rPr>
        <w:t xml:space="preserve"> pu that is droped about 0.1%.</w:t>
      </w:r>
    </w:p>
    <w:p w:rsidR="00DB50B4" w:rsidRDefault="00DB50B4" w:rsidP="00806D0C">
      <w:pPr>
        <w:pStyle w:val="Paragraph"/>
        <w:rPr>
          <w:lang w:val="id-ID"/>
        </w:rPr>
      </w:pPr>
    </w:p>
    <w:p w:rsidR="00DB50B4" w:rsidRDefault="00DB50B4" w:rsidP="00806D0C">
      <w:pPr>
        <w:pStyle w:val="Paragraph"/>
        <w:rPr>
          <w:lang w:val="id-ID"/>
        </w:rPr>
      </w:pPr>
    </w:p>
    <w:p w:rsidR="00DB50B4" w:rsidRDefault="00DB50B4" w:rsidP="00806D0C">
      <w:pPr>
        <w:pStyle w:val="Paragraph"/>
        <w:rPr>
          <w:lang w:val="id-ID"/>
        </w:rPr>
      </w:pPr>
    </w:p>
    <w:p w:rsidR="00DB50B4" w:rsidRDefault="00DB50B4" w:rsidP="00806D0C">
      <w:pPr>
        <w:pStyle w:val="Paragraph"/>
        <w:rPr>
          <w:lang w:val="id-ID"/>
        </w:rPr>
      </w:pPr>
    </w:p>
    <w:p w:rsidR="00DB50B4" w:rsidRDefault="00DB50B4" w:rsidP="00806D0C">
      <w:pPr>
        <w:pStyle w:val="Paragraph"/>
        <w:rPr>
          <w:lang w:val="id-ID"/>
        </w:rPr>
      </w:pPr>
    </w:p>
    <w:tbl>
      <w:tblPr>
        <w:tblW w:w="10803" w:type="dxa"/>
        <w:jc w:val="center"/>
        <w:tblLayout w:type="fixed"/>
        <w:tblLook w:val="0000" w:firstRow="0" w:lastRow="0" w:firstColumn="0" w:lastColumn="0" w:noHBand="0" w:noVBand="0"/>
      </w:tblPr>
      <w:tblGrid>
        <w:gridCol w:w="597"/>
        <w:gridCol w:w="823"/>
        <w:gridCol w:w="939"/>
        <w:gridCol w:w="677"/>
        <w:gridCol w:w="880"/>
        <w:gridCol w:w="851"/>
        <w:gridCol w:w="720"/>
        <w:gridCol w:w="567"/>
        <w:gridCol w:w="850"/>
        <w:gridCol w:w="851"/>
        <w:gridCol w:w="668"/>
        <w:gridCol w:w="850"/>
        <w:gridCol w:w="851"/>
        <w:gridCol w:w="679"/>
      </w:tblGrid>
      <w:tr w:rsidR="003A0400" w:rsidRPr="008F6C2E" w:rsidTr="000C5823">
        <w:trPr>
          <w:cantSplit/>
          <w:trHeight w:val="783"/>
          <w:jc w:val="center"/>
        </w:trPr>
        <w:tc>
          <w:tcPr>
            <w:tcW w:w="10803" w:type="dxa"/>
            <w:gridSpan w:val="14"/>
            <w:tcBorders>
              <w:bottom w:val="single" w:sz="4" w:space="0" w:color="auto"/>
            </w:tcBorders>
          </w:tcPr>
          <w:p w:rsidR="003A0400" w:rsidRPr="008F6C2E" w:rsidRDefault="003A0400" w:rsidP="00E45436">
            <w:pPr>
              <w:pStyle w:val="TableCaption"/>
              <w:rPr>
                <w:lang w:val="id-ID"/>
              </w:rPr>
            </w:pPr>
            <w:r w:rsidRPr="00075EA6">
              <w:rPr>
                <w:b/>
              </w:rPr>
              <w:lastRenderedPageBreak/>
              <w:t xml:space="preserve">TABLE </w:t>
            </w:r>
            <w:r w:rsidR="00E45436">
              <w:rPr>
                <w:b/>
                <w:lang w:val="id-ID"/>
              </w:rPr>
              <w:t>3</w:t>
            </w:r>
            <w:r w:rsidRPr="00075EA6">
              <w:rPr>
                <w:b/>
              </w:rPr>
              <w:t xml:space="preserve">. </w:t>
            </w:r>
            <w:r>
              <w:rPr>
                <w:lang w:val="id-ID"/>
              </w:rPr>
              <w:t>Bus Voltage Profile</w:t>
            </w:r>
          </w:p>
        </w:tc>
      </w:tr>
      <w:tr w:rsidR="000E1448" w:rsidRPr="00075EA6" w:rsidTr="000C5823">
        <w:trPr>
          <w:cantSplit/>
          <w:trHeight w:val="272"/>
          <w:jc w:val="center"/>
        </w:trPr>
        <w:tc>
          <w:tcPr>
            <w:tcW w:w="597" w:type="dxa"/>
            <w:vMerge w:val="restart"/>
            <w:tcBorders>
              <w:top w:val="single" w:sz="4" w:space="0" w:color="auto"/>
            </w:tcBorders>
            <w:vAlign w:val="center"/>
          </w:tcPr>
          <w:p w:rsidR="000E1448" w:rsidRDefault="000E1448" w:rsidP="00B15291">
            <w:pPr>
              <w:jc w:val="center"/>
              <w:rPr>
                <w:b/>
                <w:sz w:val="18"/>
                <w:szCs w:val="18"/>
                <w:lang w:val="id-ID"/>
              </w:rPr>
            </w:pPr>
            <w:r>
              <w:rPr>
                <w:b/>
                <w:sz w:val="18"/>
                <w:szCs w:val="18"/>
                <w:lang w:val="id-ID"/>
              </w:rPr>
              <w:t>Bus</w:t>
            </w:r>
          </w:p>
          <w:p w:rsidR="000E1448" w:rsidRPr="00740576" w:rsidRDefault="000E1448" w:rsidP="00B15291">
            <w:pPr>
              <w:jc w:val="center"/>
              <w:rPr>
                <w:b/>
                <w:sz w:val="18"/>
                <w:szCs w:val="18"/>
                <w:lang w:val="id-ID"/>
              </w:rPr>
            </w:pPr>
            <w:r w:rsidRPr="008F6C2E">
              <w:rPr>
                <w:b/>
                <w:sz w:val="18"/>
                <w:szCs w:val="18"/>
              </w:rPr>
              <w:t>No</w:t>
            </w:r>
            <w:r>
              <w:rPr>
                <w:b/>
                <w:sz w:val="18"/>
                <w:szCs w:val="18"/>
                <w:lang w:val="id-ID"/>
              </w:rPr>
              <w:t>.</w:t>
            </w:r>
          </w:p>
        </w:tc>
        <w:tc>
          <w:tcPr>
            <w:tcW w:w="2439" w:type="dxa"/>
            <w:gridSpan w:val="3"/>
            <w:tcBorders>
              <w:top w:val="single" w:sz="4" w:space="0" w:color="auto"/>
              <w:bottom w:val="single" w:sz="4" w:space="0" w:color="auto"/>
            </w:tcBorders>
            <w:vAlign w:val="center"/>
          </w:tcPr>
          <w:p w:rsidR="000E1448" w:rsidRPr="00ED2908" w:rsidRDefault="000E1448" w:rsidP="000E1448">
            <w:pPr>
              <w:jc w:val="center"/>
              <w:rPr>
                <w:b/>
                <w:sz w:val="18"/>
                <w:szCs w:val="18"/>
                <w:lang w:val="id-ID"/>
              </w:rPr>
            </w:pPr>
            <w:r>
              <w:rPr>
                <w:b/>
                <w:sz w:val="18"/>
                <w:szCs w:val="18"/>
                <w:lang w:val="id-ID"/>
              </w:rPr>
              <w:t xml:space="preserve">Voltage </w:t>
            </w:r>
            <w:r w:rsidR="000C5823">
              <w:rPr>
                <w:b/>
                <w:sz w:val="18"/>
                <w:szCs w:val="18"/>
                <w:lang w:val="id-ID"/>
              </w:rPr>
              <w:t xml:space="preserve">of </w:t>
            </w:r>
            <w:r>
              <w:rPr>
                <w:b/>
                <w:sz w:val="18"/>
                <w:szCs w:val="18"/>
                <w:lang w:val="id-ID"/>
              </w:rPr>
              <w:t>lower demand</w:t>
            </w:r>
          </w:p>
        </w:tc>
        <w:tc>
          <w:tcPr>
            <w:tcW w:w="2451" w:type="dxa"/>
            <w:gridSpan w:val="3"/>
            <w:tcBorders>
              <w:top w:val="single" w:sz="4" w:space="0" w:color="auto"/>
              <w:bottom w:val="single" w:sz="4" w:space="0" w:color="auto"/>
            </w:tcBorders>
            <w:vAlign w:val="center"/>
          </w:tcPr>
          <w:p w:rsidR="000E1448" w:rsidRPr="00ED2908" w:rsidRDefault="000E1448" w:rsidP="000E1448">
            <w:pPr>
              <w:jc w:val="center"/>
              <w:rPr>
                <w:b/>
                <w:sz w:val="18"/>
                <w:szCs w:val="18"/>
                <w:lang w:val="id-ID"/>
              </w:rPr>
            </w:pPr>
            <w:r>
              <w:rPr>
                <w:b/>
                <w:sz w:val="18"/>
                <w:szCs w:val="18"/>
                <w:lang w:val="id-ID"/>
              </w:rPr>
              <w:t>Voltage</w:t>
            </w:r>
            <w:r w:rsidR="000C5823">
              <w:rPr>
                <w:b/>
                <w:sz w:val="18"/>
                <w:szCs w:val="18"/>
                <w:lang w:val="id-ID"/>
              </w:rPr>
              <w:t xml:space="preserve"> of</w:t>
            </w:r>
            <w:r>
              <w:rPr>
                <w:b/>
                <w:sz w:val="18"/>
                <w:szCs w:val="18"/>
                <w:lang w:val="id-ID"/>
              </w:rPr>
              <w:t xml:space="preserve"> peak demand</w:t>
            </w:r>
          </w:p>
        </w:tc>
        <w:tc>
          <w:tcPr>
            <w:tcW w:w="567" w:type="dxa"/>
            <w:vMerge w:val="restart"/>
            <w:tcBorders>
              <w:top w:val="single" w:sz="4" w:space="0" w:color="auto"/>
              <w:bottom w:val="single" w:sz="4" w:space="0" w:color="auto"/>
            </w:tcBorders>
            <w:vAlign w:val="center"/>
          </w:tcPr>
          <w:p w:rsidR="000E1448" w:rsidRDefault="000E1448" w:rsidP="00B15291">
            <w:pPr>
              <w:jc w:val="right"/>
              <w:rPr>
                <w:b/>
                <w:sz w:val="18"/>
                <w:szCs w:val="18"/>
                <w:lang w:val="id-ID"/>
              </w:rPr>
            </w:pPr>
            <w:r>
              <w:rPr>
                <w:b/>
                <w:sz w:val="18"/>
                <w:szCs w:val="18"/>
                <w:lang w:val="id-ID"/>
              </w:rPr>
              <w:t xml:space="preserve">Bus </w:t>
            </w:r>
          </w:p>
          <w:p w:rsidR="000E1448" w:rsidRPr="00740576" w:rsidRDefault="000E1448" w:rsidP="00B15291">
            <w:pPr>
              <w:jc w:val="right"/>
              <w:rPr>
                <w:b/>
                <w:sz w:val="18"/>
                <w:szCs w:val="18"/>
                <w:lang w:val="id-ID"/>
              </w:rPr>
            </w:pPr>
            <w:r w:rsidRPr="008F6C2E">
              <w:rPr>
                <w:b/>
                <w:sz w:val="18"/>
                <w:szCs w:val="18"/>
              </w:rPr>
              <w:t>No</w:t>
            </w:r>
            <w:r>
              <w:rPr>
                <w:b/>
                <w:sz w:val="18"/>
                <w:szCs w:val="18"/>
                <w:lang w:val="id-ID"/>
              </w:rPr>
              <w:t>.</w:t>
            </w:r>
          </w:p>
        </w:tc>
        <w:tc>
          <w:tcPr>
            <w:tcW w:w="2369" w:type="dxa"/>
            <w:gridSpan w:val="3"/>
            <w:tcBorders>
              <w:top w:val="single" w:sz="4" w:space="0" w:color="auto"/>
              <w:bottom w:val="single" w:sz="4" w:space="0" w:color="auto"/>
            </w:tcBorders>
            <w:vAlign w:val="center"/>
          </w:tcPr>
          <w:p w:rsidR="000E1448" w:rsidRPr="00075EA6" w:rsidRDefault="000E1448" w:rsidP="00B15291">
            <w:pPr>
              <w:jc w:val="center"/>
              <w:rPr>
                <w:b/>
                <w:sz w:val="18"/>
                <w:szCs w:val="18"/>
              </w:rPr>
            </w:pPr>
            <w:r>
              <w:rPr>
                <w:b/>
                <w:sz w:val="18"/>
                <w:szCs w:val="18"/>
                <w:lang w:val="id-ID"/>
              </w:rPr>
              <w:t xml:space="preserve">Voltage </w:t>
            </w:r>
            <w:r w:rsidR="000C5823">
              <w:rPr>
                <w:b/>
                <w:sz w:val="18"/>
                <w:szCs w:val="18"/>
                <w:lang w:val="id-ID"/>
              </w:rPr>
              <w:t xml:space="preserve">of </w:t>
            </w:r>
            <w:r>
              <w:rPr>
                <w:b/>
                <w:sz w:val="18"/>
                <w:szCs w:val="18"/>
                <w:lang w:val="id-ID"/>
              </w:rPr>
              <w:t>lower demand</w:t>
            </w:r>
          </w:p>
        </w:tc>
        <w:tc>
          <w:tcPr>
            <w:tcW w:w="2380" w:type="dxa"/>
            <w:gridSpan w:val="3"/>
            <w:tcBorders>
              <w:top w:val="single" w:sz="4" w:space="0" w:color="auto"/>
              <w:bottom w:val="single" w:sz="4" w:space="0" w:color="auto"/>
            </w:tcBorders>
            <w:vAlign w:val="center"/>
          </w:tcPr>
          <w:p w:rsidR="000E1448" w:rsidRPr="00075EA6" w:rsidRDefault="000E1448" w:rsidP="000E1448">
            <w:pPr>
              <w:jc w:val="center"/>
              <w:rPr>
                <w:b/>
                <w:sz w:val="18"/>
                <w:szCs w:val="18"/>
              </w:rPr>
            </w:pPr>
            <w:r>
              <w:rPr>
                <w:b/>
                <w:sz w:val="18"/>
                <w:szCs w:val="18"/>
                <w:lang w:val="id-ID"/>
              </w:rPr>
              <w:t xml:space="preserve">Voltage </w:t>
            </w:r>
            <w:r w:rsidR="000C5823">
              <w:rPr>
                <w:b/>
                <w:sz w:val="18"/>
                <w:szCs w:val="18"/>
                <w:lang w:val="id-ID"/>
              </w:rPr>
              <w:t xml:space="preserve">of </w:t>
            </w:r>
            <w:r>
              <w:rPr>
                <w:b/>
                <w:sz w:val="18"/>
                <w:szCs w:val="18"/>
                <w:lang w:val="id-ID"/>
              </w:rPr>
              <w:t>peak demand</w:t>
            </w:r>
          </w:p>
        </w:tc>
      </w:tr>
      <w:tr w:rsidR="000E1448" w:rsidRPr="008F6C2E" w:rsidTr="000C5823">
        <w:trPr>
          <w:cantSplit/>
          <w:trHeight w:val="272"/>
          <w:jc w:val="center"/>
        </w:trPr>
        <w:tc>
          <w:tcPr>
            <w:tcW w:w="597" w:type="dxa"/>
            <w:vMerge/>
            <w:tcBorders>
              <w:bottom w:val="single" w:sz="4" w:space="0" w:color="auto"/>
            </w:tcBorders>
            <w:vAlign w:val="center"/>
          </w:tcPr>
          <w:p w:rsidR="000E1448" w:rsidRPr="008F6C2E" w:rsidRDefault="000E1448" w:rsidP="00B15291">
            <w:pPr>
              <w:jc w:val="center"/>
              <w:rPr>
                <w:b/>
                <w:sz w:val="18"/>
                <w:szCs w:val="18"/>
              </w:rPr>
            </w:pPr>
          </w:p>
        </w:tc>
        <w:tc>
          <w:tcPr>
            <w:tcW w:w="823" w:type="dxa"/>
            <w:tcBorders>
              <w:bottom w:val="single" w:sz="4" w:space="0" w:color="auto"/>
            </w:tcBorders>
            <w:vAlign w:val="center"/>
          </w:tcPr>
          <w:p w:rsidR="000E1448" w:rsidRPr="00ED2908" w:rsidRDefault="000E1448" w:rsidP="00EF5F31">
            <w:pPr>
              <w:jc w:val="center"/>
              <w:rPr>
                <w:b/>
                <w:sz w:val="18"/>
                <w:szCs w:val="18"/>
                <w:lang w:val="id-ID"/>
              </w:rPr>
            </w:pPr>
            <w:r>
              <w:rPr>
                <w:b/>
                <w:sz w:val="18"/>
                <w:szCs w:val="18"/>
                <w:lang w:val="id-ID"/>
              </w:rPr>
              <w:t>V (Re)</w:t>
            </w:r>
          </w:p>
        </w:tc>
        <w:tc>
          <w:tcPr>
            <w:tcW w:w="939" w:type="dxa"/>
            <w:tcBorders>
              <w:bottom w:val="single" w:sz="4" w:space="0" w:color="auto"/>
            </w:tcBorders>
            <w:vAlign w:val="center"/>
          </w:tcPr>
          <w:p w:rsidR="000E1448" w:rsidRPr="00EF5F31" w:rsidRDefault="000E1448" w:rsidP="00EF5F31">
            <w:pPr>
              <w:jc w:val="center"/>
              <w:rPr>
                <w:b/>
                <w:sz w:val="18"/>
                <w:szCs w:val="18"/>
                <w:lang w:val="id-ID"/>
              </w:rPr>
            </w:pPr>
            <w:r>
              <w:rPr>
                <w:b/>
                <w:sz w:val="18"/>
                <w:szCs w:val="18"/>
                <w:lang w:val="id-ID"/>
              </w:rPr>
              <w:t>V (Im)</w:t>
            </w:r>
          </w:p>
        </w:tc>
        <w:tc>
          <w:tcPr>
            <w:tcW w:w="677" w:type="dxa"/>
            <w:tcBorders>
              <w:bottom w:val="single" w:sz="4" w:space="0" w:color="auto"/>
            </w:tcBorders>
            <w:vAlign w:val="center"/>
          </w:tcPr>
          <w:p w:rsidR="000E1448" w:rsidRPr="00EF5F31" w:rsidRDefault="000E1448" w:rsidP="00EF5F31">
            <w:pPr>
              <w:jc w:val="center"/>
              <w:rPr>
                <w:b/>
                <w:sz w:val="18"/>
                <w:szCs w:val="18"/>
                <w:lang w:val="id-ID"/>
              </w:rPr>
            </w:pPr>
            <w:r>
              <w:rPr>
                <w:b/>
                <w:sz w:val="18"/>
                <w:szCs w:val="18"/>
                <w:lang w:val="id-ID"/>
              </w:rPr>
              <w:t>%</w:t>
            </w:r>
            <w:r w:rsidRPr="000E1448">
              <w:rPr>
                <w:b/>
                <w:sz w:val="18"/>
                <w:szCs w:val="18"/>
                <w:vertAlign w:val="subscript"/>
                <w:lang w:val="id-ID"/>
              </w:rPr>
              <w:t>drop</w:t>
            </w:r>
          </w:p>
        </w:tc>
        <w:tc>
          <w:tcPr>
            <w:tcW w:w="880" w:type="dxa"/>
            <w:tcBorders>
              <w:bottom w:val="single" w:sz="4" w:space="0" w:color="auto"/>
            </w:tcBorders>
            <w:vAlign w:val="center"/>
          </w:tcPr>
          <w:p w:rsidR="000E1448" w:rsidRPr="00ED2908" w:rsidRDefault="000E1448" w:rsidP="00B15291">
            <w:pPr>
              <w:jc w:val="center"/>
              <w:rPr>
                <w:b/>
                <w:sz w:val="18"/>
                <w:szCs w:val="18"/>
                <w:lang w:val="id-ID"/>
              </w:rPr>
            </w:pPr>
            <w:r>
              <w:rPr>
                <w:b/>
                <w:sz w:val="18"/>
                <w:szCs w:val="18"/>
                <w:lang w:val="id-ID"/>
              </w:rPr>
              <w:t>V (Re)</w:t>
            </w:r>
          </w:p>
        </w:tc>
        <w:tc>
          <w:tcPr>
            <w:tcW w:w="851" w:type="dxa"/>
            <w:tcBorders>
              <w:bottom w:val="single" w:sz="4" w:space="0" w:color="auto"/>
            </w:tcBorders>
            <w:vAlign w:val="center"/>
          </w:tcPr>
          <w:p w:rsidR="000E1448" w:rsidRPr="00ED2908" w:rsidRDefault="000E1448" w:rsidP="00B15291">
            <w:pPr>
              <w:jc w:val="center"/>
              <w:rPr>
                <w:b/>
                <w:sz w:val="18"/>
                <w:szCs w:val="18"/>
                <w:lang w:val="id-ID"/>
              </w:rPr>
            </w:pPr>
            <w:r>
              <w:rPr>
                <w:b/>
                <w:sz w:val="18"/>
                <w:szCs w:val="18"/>
                <w:lang w:val="id-ID"/>
              </w:rPr>
              <w:t>V (Im)</w:t>
            </w:r>
          </w:p>
        </w:tc>
        <w:tc>
          <w:tcPr>
            <w:tcW w:w="720" w:type="dxa"/>
            <w:tcBorders>
              <w:bottom w:val="single" w:sz="4" w:space="0" w:color="auto"/>
            </w:tcBorders>
            <w:vAlign w:val="center"/>
          </w:tcPr>
          <w:p w:rsidR="000E1448" w:rsidRPr="00ED2908" w:rsidRDefault="000E1448" w:rsidP="000E1448">
            <w:pPr>
              <w:jc w:val="center"/>
              <w:rPr>
                <w:b/>
                <w:sz w:val="18"/>
                <w:szCs w:val="18"/>
                <w:lang w:val="id-ID"/>
              </w:rPr>
            </w:pPr>
            <w:r>
              <w:rPr>
                <w:b/>
                <w:sz w:val="18"/>
                <w:szCs w:val="18"/>
                <w:lang w:val="id-ID"/>
              </w:rPr>
              <w:t>%</w:t>
            </w:r>
            <w:r w:rsidRPr="000E1448">
              <w:rPr>
                <w:b/>
                <w:sz w:val="18"/>
                <w:szCs w:val="18"/>
                <w:vertAlign w:val="subscript"/>
                <w:lang w:val="id-ID"/>
              </w:rPr>
              <w:t>drop</w:t>
            </w:r>
          </w:p>
        </w:tc>
        <w:tc>
          <w:tcPr>
            <w:tcW w:w="567" w:type="dxa"/>
            <w:vMerge/>
            <w:tcBorders>
              <w:bottom w:val="single" w:sz="4" w:space="0" w:color="auto"/>
            </w:tcBorders>
            <w:vAlign w:val="center"/>
          </w:tcPr>
          <w:p w:rsidR="000E1448" w:rsidRPr="008F6C2E" w:rsidRDefault="000E1448" w:rsidP="00B15291">
            <w:pPr>
              <w:jc w:val="right"/>
              <w:rPr>
                <w:b/>
                <w:sz w:val="18"/>
                <w:szCs w:val="18"/>
              </w:rPr>
            </w:pPr>
          </w:p>
        </w:tc>
        <w:tc>
          <w:tcPr>
            <w:tcW w:w="850" w:type="dxa"/>
            <w:tcBorders>
              <w:bottom w:val="single" w:sz="4" w:space="0" w:color="auto"/>
            </w:tcBorders>
            <w:vAlign w:val="center"/>
          </w:tcPr>
          <w:p w:rsidR="000E1448" w:rsidRPr="008F6C2E" w:rsidRDefault="000E1448" w:rsidP="00B15291">
            <w:pPr>
              <w:jc w:val="center"/>
              <w:rPr>
                <w:b/>
                <w:sz w:val="18"/>
                <w:szCs w:val="18"/>
              </w:rPr>
            </w:pPr>
            <w:r>
              <w:rPr>
                <w:b/>
                <w:sz w:val="18"/>
                <w:szCs w:val="18"/>
                <w:lang w:val="id-ID"/>
              </w:rPr>
              <w:t>V (Re)</w:t>
            </w:r>
          </w:p>
        </w:tc>
        <w:tc>
          <w:tcPr>
            <w:tcW w:w="851" w:type="dxa"/>
            <w:tcBorders>
              <w:bottom w:val="single" w:sz="4" w:space="0" w:color="auto"/>
            </w:tcBorders>
            <w:vAlign w:val="center"/>
          </w:tcPr>
          <w:p w:rsidR="000E1448" w:rsidRPr="008F6C2E" w:rsidRDefault="000E1448" w:rsidP="00B15291">
            <w:pPr>
              <w:jc w:val="center"/>
              <w:rPr>
                <w:b/>
                <w:sz w:val="18"/>
                <w:szCs w:val="18"/>
              </w:rPr>
            </w:pPr>
            <w:r>
              <w:rPr>
                <w:b/>
                <w:sz w:val="18"/>
                <w:szCs w:val="18"/>
                <w:lang w:val="id-ID"/>
              </w:rPr>
              <w:t>V (Im)</w:t>
            </w:r>
          </w:p>
        </w:tc>
        <w:tc>
          <w:tcPr>
            <w:tcW w:w="668" w:type="dxa"/>
            <w:tcBorders>
              <w:bottom w:val="single" w:sz="4" w:space="0" w:color="auto"/>
            </w:tcBorders>
            <w:vAlign w:val="center"/>
          </w:tcPr>
          <w:p w:rsidR="000E1448" w:rsidRPr="008F6C2E" w:rsidRDefault="000E1448" w:rsidP="000E1448">
            <w:pPr>
              <w:jc w:val="center"/>
              <w:rPr>
                <w:b/>
                <w:sz w:val="18"/>
                <w:szCs w:val="18"/>
              </w:rPr>
            </w:pPr>
            <w:r>
              <w:rPr>
                <w:b/>
                <w:sz w:val="18"/>
                <w:szCs w:val="18"/>
                <w:lang w:val="id-ID"/>
              </w:rPr>
              <w:t>%</w:t>
            </w:r>
            <w:r w:rsidRPr="000E1448">
              <w:rPr>
                <w:b/>
                <w:sz w:val="18"/>
                <w:szCs w:val="18"/>
                <w:vertAlign w:val="subscript"/>
                <w:lang w:val="id-ID"/>
              </w:rPr>
              <w:t>drop</w:t>
            </w:r>
          </w:p>
        </w:tc>
        <w:tc>
          <w:tcPr>
            <w:tcW w:w="850" w:type="dxa"/>
            <w:tcBorders>
              <w:bottom w:val="single" w:sz="4" w:space="0" w:color="auto"/>
            </w:tcBorders>
            <w:vAlign w:val="center"/>
          </w:tcPr>
          <w:p w:rsidR="000E1448" w:rsidRPr="008F6C2E" w:rsidRDefault="000E1448" w:rsidP="00B15291">
            <w:pPr>
              <w:jc w:val="center"/>
              <w:rPr>
                <w:b/>
                <w:sz w:val="18"/>
                <w:szCs w:val="18"/>
              </w:rPr>
            </w:pPr>
            <w:r>
              <w:rPr>
                <w:b/>
                <w:sz w:val="18"/>
                <w:szCs w:val="18"/>
                <w:lang w:val="id-ID"/>
              </w:rPr>
              <w:t>V (Re)</w:t>
            </w:r>
          </w:p>
        </w:tc>
        <w:tc>
          <w:tcPr>
            <w:tcW w:w="851" w:type="dxa"/>
            <w:tcBorders>
              <w:bottom w:val="single" w:sz="4" w:space="0" w:color="auto"/>
            </w:tcBorders>
            <w:vAlign w:val="center"/>
          </w:tcPr>
          <w:p w:rsidR="000E1448" w:rsidRPr="008F6C2E" w:rsidRDefault="000E1448" w:rsidP="00B15291">
            <w:pPr>
              <w:jc w:val="center"/>
              <w:rPr>
                <w:b/>
                <w:sz w:val="18"/>
                <w:szCs w:val="18"/>
              </w:rPr>
            </w:pPr>
            <w:r>
              <w:rPr>
                <w:b/>
                <w:sz w:val="18"/>
                <w:szCs w:val="18"/>
                <w:lang w:val="id-ID"/>
              </w:rPr>
              <w:t>V (Im)</w:t>
            </w:r>
          </w:p>
        </w:tc>
        <w:tc>
          <w:tcPr>
            <w:tcW w:w="679" w:type="dxa"/>
            <w:tcBorders>
              <w:bottom w:val="single" w:sz="4" w:space="0" w:color="auto"/>
            </w:tcBorders>
            <w:vAlign w:val="center"/>
          </w:tcPr>
          <w:p w:rsidR="000E1448" w:rsidRPr="008F6C2E" w:rsidRDefault="000E1448" w:rsidP="000E1448">
            <w:pPr>
              <w:jc w:val="center"/>
              <w:rPr>
                <w:b/>
                <w:sz w:val="18"/>
                <w:szCs w:val="18"/>
              </w:rPr>
            </w:pPr>
            <w:r>
              <w:rPr>
                <w:b/>
                <w:sz w:val="18"/>
                <w:szCs w:val="18"/>
                <w:lang w:val="id-ID"/>
              </w:rPr>
              <w:t>%</w:t>
            </w:r>
            <w:r w:rsidRPr="000E1448">
              <w:rPr>
                <w:b/>
                <w:sz w:val="18"/>
                <w:szCs w:val="18"/>
                <w:vertAlign w:val="subscript"/>
                <w:lang w:val="id-ID"/>
              </w:rPr>
              <w:t>drop</w:t>
            </w:r>
          </w:p>
        </w:tc>
      </w:tr>
      <w:tr w:rsidR="000E1448" w:rsidRPr="005A0E21" w:rsidTr="000C5823">
        <w:trPr>
          <w:cantSplit/>
          <w:jc w:val="center"/>
        </w:trPr>
        <w:tc>
          <w:tcPr>
            <w:tcW w:w="597" w:type="dxa"/>
            <w:tcBorders>
              <w:top w:val="single" w:sz="4" w:space="0" w:color="auto"/>
            </w:tcBorders>
          </w:tcPr>
          <w:p w:rsidR="000E1448" w:rsidRPr="005A0E21" w:rsidRDefault="000E1448" w:rsidP="00B15291">
            <w:pPr>
              <w:pStyle w:val="Paragraph"/>
              <w:ind w:firstLine="0"/>
              <w:jc w:val="center"/>
            </w:pPr>
            <w:r w:rsidRPr="007E176E">
              <w:t>1</w:t>
            </w:r>
          </w:p>
        </w:tc>
        <w:tc>
          <w:tcPr>
            <w:tcW w:w="823" w:type="dxa"/>
            <w:tcBorders>
              <w:top w:val="single" w:sz="4" w:space="0" w:color="auto"/>
            </w:tcBorders>
          </w:tcPr>
          <w:p w:rsidR="000E1448" w:rsidRPr="005A0E21" w:rsidRDefault="000E1448" w:rsidP="00B15291">
            <w:pPr>
              <w:pStyle w:val="Paragraph"/>
              <w:ind w:firstLine="6"/>
              <w:jc w:val="center"/>
            </w:pPr>
            <w:r w:rsidRPr="00542C40">
              <w:t>1</w:t>
            </w:r>
          </w:p>
        </w:tc>
        <w:tc>
          <w:tcPr>
            <w:tcW w:w="939" w:type="dxa"/>
            <w:tcBorders>
              <w:top w:val="single" w:sz="4" w:space="0" w:color="auto"/>
            </w:tcBorders>
          </w:tcPr>
          <w:p w:rsidR="000E1448" w:rsidRPr="005A0E21" w:rsidRDefault="000E1448" w:rsidP="00B15291">
            <w:pPr>
              <w:pStyle w:val="Paragraph"/>
              <w:ind w:firstLine="6"/>
              <w:jc w:val="center"/>
            </w:pPr>
            <w:r w:rsidRPr="00542C40">
              <w:t>0</w:t>
            </w:r>
          </w:p>
        </w:tc>
        <w:tc>
          <w:tcPr>
            <w:tcW w:w="677" w:type="dxa"/>
            <w:tcBorders>
              <w:top w:val="single" w:sz="4" w:space="0" w:color="auto"/>
            </w:tcBorders>
          </w:tcPr>
          <w:p w:rsidR="000E1448" w:rsidRPr="005A0E21" w:rsidRDefault="000E1448" w:rsidP="00EF5F31">
            <w:pPr>
              <w:pStyle w:val="Paragraph"/>
              <w:ind w:firstLine="0"/>
              <w:jc w:val="center"/>
            </w:pPr>
          </w:p>
        </w:tc>
        <w:tc>
          <w:tcPr>
            <w:tcW w:w="880" w:type="dxa"/>
            <w:tcBorders>
              <w:top w:val="single" w:sz="4" w:space="0" w:color="auto"/>
            </w:tcBorders>
          </w:tcPr>
          <w:p w:rsidR="000E1448" w:rsidRPr="005A0E21" w:rsidRDefault="000E1448" w:rsidP="00B15291">
            <w:pPr>
              <w:pStyle w:val="Paragraph"/>
              <w:ind w:firstLine="0"/>
              <w:jc w:val="center"/>
            </w:pPr>
            <w:r w:rsidRPr="00B77FE6">
              <w:t>1</w:t>
            </w:r>
          </w:p>
        </w:tc>
        <w:tc>
          <w:tcPr>
            <w:tcW w:w="851" w:type="dxa"/>
            <w:tcBorders>
              <w:top w:val="single" w:sz="4" w:space="0" w:color="auto"/>
            </w:tcBorders>
          </w:tcPr>
          <w:p w:rsidR="000E1448" w:rsidRPr="005A0E21" w:rsidRDefault="000E1448" w:rsidP="00B15291">
            <w:pPr>
              <w:pStyle w:val="Paragraph"/>
              <w:ind w:firstLine="0"/>
              <w:jc w:val="center"/>
            </w:pPr>
            <w:r w:rsidRPr="00B77FE6">
              <w:t>0</w:t>
            </w:r>
          </w:p>
        </w:tc>
        <w:tc>
          <w:tcPr>
            <w:tcW w:w="720" w:type="dxa"/>
            <w:tcBorders>
              <w:top w:val="single" w:sz="4" w:space="0" w:color="auto"/>
            </w:tcBorders>
          </w:tcPr>
          <w:p w:rsidR="000E1448" w:rsidRPr="005A0E21" w:rsidRDefault="000E1448" w:rsidP="000E1448">
            <w:pPr>
              <w:pStyle w:val="Paragraph"/>
              <w:ind w:firstLine="0"/>
              <w:jc w:val="center"/>
            </w:pPr>
            <w:r w:rsidRPr="0044421B">
              <w:t>0</w:t>
            </w:r>
          </w:p>
        </w:tc>
        <w:tc>
          <w:tcPr>
            <w:tcW w:w="567" w:type="dxa"/>
            <w:tcBorders>
              <w:top w:val="single" w:sz="4" w:space="0" w:color="auto"/>
            </w:tcBorders>
          </w:tcPr>
          <w:p w:rsidR="000E1448" w:rsidRPr="005A0E21" w:rsidRDefault="000E1448" w:rsidP="00B15291">
            <w:pPr>
              <w:pStyle w:val="Paragraph"/>
              <w:ind w:firstLine="0"/>
              <w:jc w:val="right"/>
            </w:pPr>
            <w:r w:rsidRPr="007E176E">
              <w:t>28</w:t>
            </w:r>
          </w:p>
        </w:tc>
        <w:tc>
          <w:tcPr>
            <w:tcW w:w="850" w:type="dxa"/>
            <w:tcBorders>
              <w:top w:val="single" w:sz="4" w:space="0" w:color="auto"/>
            </w:tcBorders>
          </w:tcPr>
          <w:p w:rsidR="000E1448" w:rsidRPr="005A0E21" w:rsidRDefault="000E1448" w:rsidP="00B15291">
            <w:pPr>
              <w:pStyle w:val="Paragraph"/>
              <w:ind w:firstLine="0"/>
              <w:jc w:val="center"/>
            </w:pPr>
            <w:r w:rsidRPr="00C91E52">
              <w:t>0.9983</w:t>
            </w:r>
          </w:p>
        </w:tc>
        <w:tc>
          <w:tcPr>
            <w:tcW w:w="851" w:type="dxa"/>
            <w:tcBorders>
              <w:top w:val="single" w:sz="4" w:space="0" w:color="auto"/>
            </w:tcBorders>
          </w:tcPr>
          <w:p w:rsidR="000E1448" w:rsidRPr="005A0E21" w:rsidRDefault="000E1448" w:rsidP="00B15291">
            <w:pPr>
              <w:pStyle w:val="Paragraph"/>
              <w:ind w:firstLine="0"/>
              <w:jc w:val="center"/>
            </w:pPr>
            <w:r w:rsidRPr="00C91E52">
              <w:t>-0.0015</w:t>
            </w:r>
          </w:p>
        </w:tc>
        <w:tc>
          <w:tcPr>
            <w:tcW w:w="668" w:type="dxa"/>
            <w:tcBorders>
              <w:top w:val="single" w:sz="4" w:space="0" w:color="auto"/>
            </w:tcBorders>
          </w:tcPr>
          <w:p w:rsidR="000E1448" w:rsidRPr="005A0E21" w:rsidRDefault="000E1448" w:rsidP="000E1448">
            <w:pPr>
              <w:pStyle w:val="Paragraph"/>
              <w:ind w:firstLine="0"/>
              <w:jc w:val="center"/>
            </w:pPr>
            <w:r w:rsidRPr="00786150">
              <w:t>0.17</w:t>
            </w:r>
          </w:p>
        </w:tc>
        <w:tc>
          <w:tcPr>
            <w:tcW w:w="850" w:type="dxa"/>
            <w:tcBorders>
              <w:top w:val="single" w:sz="4" w:space="0" w:color="auto"/>
            </w:tcBorders>
          </w:tcPr>
          <w:p w:rsidR="000E1448" w:rsidRPr="005A0E21" w:rsidRDefault="000E1448" w:rsidP="00B15291">
            <w:pPr>
              <w:pStyle w:val="Paragraph"/>
              <w:ind w:firstLine="0"/>
              <w:jc w:val="center"/>
            </w:pPr>
            <w:r w:rsidRPr="00790E68">
              <w:t>0.9982</w:t>
            </w:r>
          </w:p>
        </w:tc>
        <w:tc>
          <w:tcPr>
            <w:tcW w:w="851" w:type="dxa"/>
            <w:tcBorders>
              <w:top w:val="single" w:sz="4" w:space="0" w:color="auto"/>
            </w:tcBorders>
          </w:tcPr>
          <w:p w:rsidR="000E1448" w:rsidRPr="005A0E21" w:rsidRDefault="000E1448" w:rsidP="00B15291">
            <w:pPr>
              <w:pStyle w:val="Paragraph"/>
              <w:ind w:firstLine="0"/>
              <w:jc w:val="center"/>
            </w:pPr>
            <w:r w:rsidRPr="00790E68">
              <w:t>-0.0016</w:t>
            </w:r>
          </w:p>
        </w:tc>
        <w:tc>
          <w:tcPr>
            <w:tcW w:w="679" w:type="dxa"/>
            <w:tcBorders>
              <w:top w:val="single" w:sz="4" w:space="0" w:color="auto"/>
            </w:tcBorders>
          </w:tcPr>
          <w:p w:rsidR="000E1448" w:rsidRPr="005A0E21" w:rsidRDefault="000E1448" w:rsidP="000E1448">
            <w:pPr>
              <w:pStyle w:val="Paragraph"/>
              <w:ind w:firstLine="0"/>
              <w:jc w:val="center"/>
            </w:pPr>
            <w:r w:rsidRPr="00C4331C">
              <w:t>0.18</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2</w:t>
            </w:r>
          </w:p>
        </w:tc>
        <w:tc>
          <w:tcPr>
            <w:tcW w:w="823" w:type="dxa"/>
          </w:tcPr>
          <w:p w:rsidR="000E1448" w:rsidRPr="005A0E21" w:rsidRDefault="000E1448" w:rsidP="00B15291">
            <w:pPr>
              <w:pStyle w:val="Paragraph"/>
              <w:ind w:firstLine="6"/>
              <w:jc w:val="center"/>
            </w:pPr>
            <w:r w:rsidRPr="00542C40">
              <w:t>0.9997</w:t>
            </w:r>
          </w:p>
        </w:tc>
        <w:tc>
          <w:tcPr>
            <w:tcW w:w="939" w:type="dxa"/>
          </w:tcPr>
          <w:p w:rsidR="000E1448" w:rsidRPr="005A0E21" w:rsidRDefault="000E1448" w:rsidP="00B15291">
            <w:pPr>
              <w:pStyle w:val="Paragraph"/>
              <w:ind w:firstLine="6"/>
              <w:jc w:val="center"/>
            </w:pPr>
            <w:r w:rsidRPr="00542C40">
              <w:t>-0.0003</w:t>
            </w:r>
          </w:p>
        </w:tc>
        <w:tc>
          <w:tcPr>
            <w:tcW w:w="677" w:type="dxa"/>
          </w:tcPr>
          <w:p w:rsidR="000E1448" w:rsidRPr="005A0E21" w:rsidRDefault="000E1448" w:rsidP="00EF5F31">
            <w:pPr>
              <w:pStyle w:val="Paragraph"/>
              <w:ind w:firstLine="0"/>
              <w:jc w:val="center"/>
            </w:pPr>
            <w:r w:rsidRPr="0066079E">
              <w:t>0</w:t>
            </w:r>
          </w:p>
        </w:tc>
        <w:tc>
          <w:tcPr>
            <w:tcW w:w="880" w:type="dxa"/>
          </w:tcPr>
          <w:p w:rsidR="000E1448" w:rsidRPr="005A0E21" w:rsidRDefault="000E1448" w:rsidP="00B15291">
            <w:pPr>
              <w:pStyle w:val="Paragraph"/>
              <w:ind w:firstLine="0"/>
              <w:jc w:val="center"/>
            </w:pPr>
            <w:r w:rsidRPr="00B77FE6">
              <w:t>0.9997</w:t>
            </w:r>
          </w:p>
        </w:tc>
        <w:tc>
          <w:tcPr>
            <w:tcW w:w="851" w:type="dxa"/>
          </w:tcPr>
          <w:p w:rsidR="000E1448" w:rsidRPr="005A0E21" w:rsidRDefault="000E1448" w:rsidP="00B15291">
            <w:pPr>
              <w:pStyle w:val="Paragraph"/>
              <w:ind w:firstLine="0"/>
              <w:jc w:val="center"/>
            </w:pPr>
            <w:r w:rsidRPr="00B77FE6">
              <w:t>-0.0003</w:t>
            </w:r>
          </w:p>
        </w:tc>
        <w:tc>
          <w:tcPr>
            <w:tcW w:w="720" w:type="dxa"/>
          </w:tcPr>
          <w:p w:rsidR="000E1448" w:rsidRPr="005A0E21" w:rsidRDefault="000E1448" w:rsidP="000E1448">
            <w:pPr>
              <w:pStyle w:val="Paragraph"/>
              <w:ind w:firstLine="0"/>
              <w:jc w:val="center"/>
            </w:pPr>
            <w:r w:rsidRPr="0044421B">
              <w:t>0.03</w:t>
            </w:r>
          </w:p>
        </w:tc>
        <w:tc>
          <w:tcPr>
            <w:tcW w:w="567" w:type="dxa"/>
          </w:tcPr>
          <w:p w:rsidR="000E1448" w:rsidRPr="005A0E21" w:rsidRDefault="000E1448" w:rsidP="00B15291">
            <w:pPr>
              <w:pStyle w:val="Paragraph"/>
              <w:ind w:firstLine="0"/>
              <w:jc w:val="right"/>
            </w:pPr>
            <w:r w:rsidRPr="007E176E">
              <w:t>29</w:t>
            </w:r>
          </w:p>
        </w:tc>
        <w:tc>
          <w:tcPr>
            <w:tcW w:w="850" w:type="dxa"/>
          </w:tcPr>
          <w:p w:rsidR="000E1448" w:rsidRPr="005A0E21" w:rsidRDefault="000E1448" w:rsidP="00B15291">
            <w:pPr>
              <w:pStyle w:val="Paragraph"/>
              <w:ind w:firstLine="0"/>
              <w:jc w:val="center"/>
            </w:pPr>
            <w:r w:rsidRPr="00C91E52">
              <w:t>0.9981</w:t>
            </w:r>
          </w:p>
        </w:tc>
        <w:tc>
          <w:tcPr>
            <w:tcW w:w="851" w:type="dxa"/>
          </w:tcPr>
          <w:p w:rsidR="000E1448" w:rsidRPr="005A0E21" w:rsidRDefault="000E1448" w:rsidP="00B15291">
            <w:pPr>
              <w:pStyle w:val="Paragraph"/>
              <w:ind w:firstLine="0"/>
              <w:jc w:val="center"/>
            </w:pPr>
            <w:r w:rsidRPr="00C91E52">
              <w:t>-0.0017</w:t>
            </w:r>
          </w:p>
        </w:tc>
        <w:tc>
          <w:tcPr>
            <w:tcW w:w="668" w:type="dxa"/>
          </w:tcPr>
          <w:p w:rsidR="000E1448" w:rsidRPr="005A0E21" w:rsidRDefault="000E1448" w:rsidP="000E1448">
            <w:pPr>
              <w:pStyle w:val="Paragraph"/>
              <w:ind w:firstLine="0"/>
              <w:jc w:val="center"/>
            </w:pPr>
            <w:r w:rsidRPr="00786150">
              <w:t>0.19</w:t>
            </w:r>
          </w:p>
        </w:tc>
        <w:tc>
          <w:tcPr>
            <w:tcW w:w="850" w:type="dxa"/>
          </w:tcPr>
          <w:p w:rsidR="000E1448" w:rsidRPr="005A0E21" w:rsidRDefault="000E1448" w:rsidP="00B15291">
            <w:pPr>
              <w:pStyle w:val="Paragraph"/>
              <w:ind w:firstLine="0"/>
              <w:jc w:val="center"/>
            </w:pPr>
            <w:r w:rsidRPr="00790E68">
              <w:t>0.9979</w:t>
            </w:r>
          </w:p>
        </w:tc>
        <w:tc>
          <w:tcPr>
            <w:tcW w:w="851" w:type="dxa"/>
          </w:tcPr>
          <w:p w:rsidR="000E1448" w:rsidRPr="005A0E21" w:rsidRDefault="000E1448" w:rsidP="00B15291">
            <w:pPr>
              <w:pStyle w:val="Paragraph"/>
              <w:ind w:firstLine="0"/>
              <w:jc w:val="center"/>
            </w:pPr>
            <w:r w:rsidRPr="00790E68">
              <w:t>-0.0019</w:t>
            </w:r>
          </w:p>
        </w:tc>
        <w:tc>
          <w:tcPr>
            <w:tcW w:w="679" w:type="dxa"/>
          </w:tcPr>
          <w:p w:rsidR="000E1448" w:rsidRPr="005A0E21" w:rsidRDefault="000E1448" w:rsidP="000E1448">
            <w:pPr>
              <w:pStyle w:val="Paragraph"/>
              <w:ind w:firstLine="0"/>
              <w:jc w:val="center"/>
            </w:pPr>
            <w:r w:rsidRPr="00C4331C">
              <w:t>0.21</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3</w:t>
            </w:r>
          </w:p>
        </w:tc>
        <w:tc>
          <w:tcPr>
            <w:tcW w:w="823" w:type="dxa"/>
          </w:tcPr>
          <w:p w:rsidR="000E1448" w:rsidRPr="005A0E21" w:rsidRDefault="000E1448" w:rsidP="00B15291">
            <w:pPr>
              <w:pStyle w:val="Paragraph"/>
              <w:ind w:firstLine="6"/>
              <w:jc w:val="center"/>
            </w:pPr>
            <w:r w:rsidRPr="00542C40">
              <w:t>0.9987</w:t>
            </w:r>
          </w:p>
        </w:tc>
        <w:tc>
          <w:tcPr>
            <w:tcW w:w="939" w:type="dxa"/>
          </w:tcPr>
          <w:p w:rsidR="000E1448" w:rsidRPr="005A0E21" w:rsidRDefault="000E1448" w:rsidP="00B15291">
            <w:pPr>
              <w:pStyle w:val="Paragraph"/>
              <w:ind w:firstLine="6"/>
              <w:jc w:val="center"/>
            </w:pPr>
            <w:r w:rsidRPr="00542C40">
              <w:t>-0.0011</w:t>
            </w:r>
          </w:p>
        </w:tc>
        <w:tc>
          <w:tcPr>
            <w:tcW w:w="677" w:type="dxa"/>
          </w:tcPr>
          <w:p w:rsidR="000E1448" w:rsidRPr="005A0E21" w:rsidRDefault="000E1448" w:rsidP="00EF5F31">
            <w:pPr>
              <w:pStyle w:val="Paragraph"/>
              <w:ind w:firstLine="0"/>
              <w:jc w:val="center"/>
            </w:pPr>
            <w:r w:rsidRPr="0066079E">
              <w:t>0.03</w:t>
            </w:r>
          </w:p>
        </w:tc>
        <w:tc>
          <w:tcPr>
            <w:tcW w:w="880" w:type="dxa"/>
          </w:tcPr>
          <w:p w:rsidR="000E1448" w:rsidRPr="005A0E21" w:rsidRDefault="000E1448" w:rsidP="00B15291">
            <w:pPr>
              <w:pStyle w:val="Paragraph"/>
              <w:ind w:firstLine="0"/>
              <w:jc w:val="center"/>
            </w:pPr>
            <w:r w:rsidRPr="00B77FE6">
              <w:t>0.9986</w:t>
            </w:r>
          </w:p>
        </w:tc>
        <w:tc>
          <w:tcPr>
            <w:tcW w:w="851" w:type="dxa"/>
          </w:tcPr>
          <w:p w:rsidR="000E1448" w:rsidRPr="005A0E21" w:rsidRDefault="000E1448" w:rsidP="00B15291">
            <w:pPr>
              <w:pStyle w:val="Paragraph"/>
              <w:ind w:firstLine="0"/>
              <w:jc w:val="center"/>
            </w:pPr>
            <w:r w:rsidRPr="00B77FE6">
              <w:t>-0.0012</w:t>
            </w:r>
          </w:p>
        </w:tc>
        <w:tc>
          <w:tcPr>
            <w:tcW w:w="720" w:type="dxa"/>
          </w:tcPr>
          <w:p w:rsidR="000E1448" w:rsidRPr="005A0E21" w:rsidRDefault="000E1448" w:rsidP="000E1448">
            <w:pPr>
              <w:pStyle w:val="Paragraph"/>
              <w:ind w:firstLine="0"/>
              <w:jc w:val="center"/>
            </w:pPr>
            <w:r w:rsidRPr="0044421B">
              <w:t>0.14</w:t>
            </w:r>
          </w:p>
        </w:tc>
        <w:tc>
          <w:tcPr>
            <w:tcW w:w="567" w:type="dxa"/>
          </w:tcPr>
          <w:p w:rsidR="000E1448" w:rsidRPr="005A0E21" w:rsidRDefault="000E1448" w:rsidP="00B15291">
            <w:pPr>
              <w:pStyle w:val="Paragraph"/>
              <w:ind w:firstLine="0"/>
              <w:jc w:val="right"/>
            </w:pPr>
            <w:r w:rsidRPr="007E176E">
              <w:t>30</w:t>
            </w:r>
          </w:p>
        </w:tc>
        <w:tc>
          <w:tcPr>
            <w:tcW w:w="850" w:type="dxa"/>
          </w:tcPr>
          <w:p w:rsidR="000E1448" w:rsidRPr="005A0E21" w:rsidRDefault="000E1448" w:rsidP="00B15291">
            <w:pPr>
              <w:pStyle w:val="Paragraph"/>
              <w:ind w:firstLine="0"/>
              <w:jc w:val="center"/>
            </w:pPr>
            <w:r w:rsidRPr="00C91E52">
              <w:t>0.9978</w:t>
            </w:r>
          </w:p>
        </w:tc>
        <w:tc>
          <w:tcPr>
            <w:tcW w:w="851" w:type="dxa"/>
          </w:tcPr>
          <w:p w:rsidR="000E1448" w:rsidRPr="005A0E21" w:rsidRDefault="000E1448" w:rsidP="00B15291">
            <w:pPr>
              <w:pStyle w:val="Paragraph"/>
              <w:ind w:firstLine="0"/>
              <w:jc w:val="center"/>
            </w:pPr>
            <w:r w:rsidRPr="00C91E52">
              <w:t>-0.0019</w:t>
            </w:r>
          </w:p>
        </w:tc>
        <w:tc>
          <w:tcPr>
            <w:tcW w:w="668" w:type="dxa"/>
          </w:tcPr>
          <w:p w:rsidR="000E1448" w:rsidRPr="005A0E21" w:rsidRDefault="000E1448" w:rsidP="000E1448">
            <w:pPr>
              <w:pStyle w:val="Paragraph"/>
              <w:ind w:firstLine="0"/>
              <w:jc w:val="center"/>
            </w:pPr>
            <w:r w:rsidRPr="00786150">
              <w:t>0.22</w:t>
            </w:r>
          </w:p>
        </w:tc>
        <w:tc>
          <w:tcPr>
            <w:tcW w:w="850" w:type="dxa"/>
          </w:tcPr>
          <w:p w:rsidR="000E1448" w:rsidRPr="005A0E21" w:rsidRDefault="000E1448" w:rsidP="00B15291">
            <w:pPr>
              <w:pStyle w:val="Paragraph"/>
              <w:ind w:firstLine="0"/>
              <w:jc w:val="center"/>
            </w:pPr>
            <w:r w:rsidRPr="00790E68">
              <w:t>0.9976</w:t>
            </w:r>
          </w:p>
        </w:tc>
        <w:tc>
          <w:tcPr>
            <w:tcW w:w="851" w:type="dxa"/>
          </w:tcPr>
          <w:p w:rsidR="000E1448" w:rsidRPr="005A0E21" w:rsidRDefault="000E1448" w:rsidP="00B15291">
            <w:pPr>
              <w:pStyle w:val="Paragraph"/>
              <w:ind w:firstLine="0"/>
              <w:jc w:val="center"/>
            </w:pPr>
            <w:r w:rsidRPr="00790E68">
              <w:t>-0.0021</w:t>
            </w:r>
          </w:p>
        </w:tc>
        <w:tc>
          <w:tcPr>
            <w:tcW w:w="679" w:type="dxa"/>
          </w:tcPr>
          <w:p w:rsidR="000E1448" w:rsidRPr="005A0E21" w:rsidRDefault="000E1448" w:rsidP="000E1448">
            <w:pPr>
              <w:pStyle w:val="Paragraph"/>
              <w:ind w:firstLine="0"/>
              <w:jc w:val="center"/>
            </w:pPr>
            <w:r w:rsidRPr="00C4331C">
              <w:t>0.24</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4</w:t>
            </w:r>
          </w:p>
        </w:tc>
        <w:tc>
          <w:tcPr>
            <w:tcW w:w="823" w:type="dxa"/>
          </w:tcPr>
          <w:p w:rsidR="000E1448" w:rsidRPr="005A0E21" w:rsidRDefault="000E1448" w:rsidP="00B15291">
            <w:pPr>
              <w:pStyle w:val="Paragraph"/>
              <w:ind w:firstLine="6"/>
              <w:jc w:val="center"/>
            </w:pPr>
            <w:r w:rsidRPr="00542C40">
              <w:t>0.9985</w:t>
            </w:r>
          </w:p>
        </w:tc>
        <w:tc>
          <w:tcPr>
            <w:tcW w:w="939" w:type="dxa"/>
          </w:tcPr>
          <w:p w:rsidR="000E1448" w:rsidRPr="005A0E21" w:rsidRDefault="000E1448" w:rsidP="00B15291">
            <w:pPr>
              <w:pStyle w:val="Paragraph"/>
              <w:ind w:firstLine="6"/>
              <w:jc w:val="center"/>
            </w:pPr>
            <w:r w:rsidRPr="00542C40">
              <w:t>-0.0012</w:t>
            </w:r>
          </w:p>
        </w:tc>
        <w:tc>
          <w:tcPr>
            <w:tcW w:w="677" w:type="dxa"/>
          </w:tcPr>
          <w:p w:rsidR="000E1448" w:rsidRPr="005A0E21" w:rsidRDefault="000E1448" w:rsidP="00EF5F31">
            <w:pPr>
              <w:pStyle w:val="Paragraph"/>
              <w:ind w:firstLine="0"/>
              <w:jc w:val="center"/>
            </w:pPr>
            <w:r w:rsidRPr="0066079E">
              <w:t>0.13</w:t>
            </w:r>
          </w:p>
        </w:tc>
        <w:tc>
          <w:tcPr>
            <w:tcW w:w="880" w:type="dxa"/>
          </w:tcPr>
          <w:p w:rsidR="000E1448" w:rsidRPr="005A0E21" w:rsidRDefault="000E1448" w:rsidP="00B15291">
            <w:pPr>
              <w:pStyle w:val="Paragraph"/>
              <w:ind w:firstLine="0"/>
              <w:jc w:val="center"/>
            </w:pPr>
            <w:r w:rsidRPr="00B77FE6">
              <w:t>0.9984</w:t>
            </w:r>
          </w:p>
        </w:tc>
        <w:tc>
          <w:tcPr>
            <w:tcW w:w="851" w:type="dxa"/>
          </w:tcPr>
          <w:p w:rsidR="000E1448" w:rsidRPr="005A0E21" w:rsidRDefault="000E1448" w:rsidP="00B15291">
            <w:pPr>
              <w:pStyle w:val="Paragraph"/>
              <w:ind w:firstLine="0"/>
              <w:jc w:val="center"/>
            </w:pPr>
            <w:r w:rsidRPr="00B77FE6">
              <w:t>-0.0013</w:t>
            </w:r>
          </w:p>
        </w:tc>
        <w:tc>
          <w:tcPr>
            <w:tcW w:w="720" w:type="dxa"/>
          </w:tcPr>
          <w:p w:rsidR="000E1448" w:rsidRPr="005A0E21" w:rsidRDefault="000E1448" w:rsidP="000E1448">
            <w:pPr>
              <w:pStyle w:val="Paragraph"/>
              <w:ind w:firstLine="0"/>
              <w:jc w:val="center"/>
            </w:pPr>
            <w:r w:rsidRPr="0044421B">
              <w:t>0.16</w:t>
            </w:r>
          </w:p>
        </w:tc>
        <w:tc>
          <w:tcPr>
            <w:tcW w:w="567" w:type="dxa"/>
          </w:tcPr>
          <w:p w:rsidR="000E1448" w:rsidRPr="005A0E21" w:rsidRDefault="000E1448" w:rsidP="00B15291">
            <w:pPr>
              <w:pStyle w:val="Paragraph"/>
              <w:ind w:firstLine="0"/>
              <w:jc w:val="right"/>
            </w:pPr>
            <w:r w:rsidRPr="007E176E">
              <w:t>31</w:t>
            </w:r>
          </w:p>
        </w:tc>
        <w:tc>
          <w:tcPr>
            <w:tcW w:w="850" w:type="dxa"/>
          </w:tcPr>
          <w:p w:rsidR="000E1448" w:rsidRPr="005A0E21" w:rsidRDefault="000E1448" w:rsidP="00B15291">
            <w:pPr>
              <w:pStyle w:val="Paragraph"/>
              <w:ind w:firstLine="0"/>
              <w:jc w:val="center"/>
            </w:pPr>
            <w:r w:rsidRPr="00C91E52">
              <w:t>0.9976</w:t>
            </w:r>
          </w:p>
        </w:tc>
        <w:tc>
          <w:tcPr>
            <w:tcW w:w="851" w:type="dxa"/>
          </w:tcPr>
          <w:p w:rsidR="000E1448" w:rsidRPr="005A0E21" w:rsidRDefault="000E1448" w:rsidP="00B15291">
            <w:pPr>
              <w:pStyle w:val="Paragraph"/>
              <w:ind w:firstLine="0"/>
              <w:jc w:val="center"/>
            </w:pPr>
            <w:r w:rsidRPr="00C91E52">
              <w:t>-0.0021</w:t>
            </w:r>
          </w:p>
        </w:tc>
        <w:tc>
          <w:tcPr>
            <w:tcW w:w="668" w:type="dxa"/>
          </w:tcPr>
          <w:p w:rsidR="000E1448" w:rsidRPr="005A0E21" w:rsidRDefault="000E1448" w:rsidP="000E1448">
            <w:pPr>
              <w:pStyle w:val="Paragraph"/>
              <w:ind w:firstLine="0"/>
              <w:jc w:val="center"/>
            </w:pPr>
            <w:r w:rsidRPr="00786150">
              <w:t>0.24</w:t>
            </w:r>
          </w:p>
        </w:tc>
        <w:tc>
          <w:tcPr>
            <w:tcW w:w="850" w:type="dxa"/>
          </w:tcPr>
          <w:p w:rsidR="000E1448" w:rsidRPr="005A0E21" w:rsidRDefault="000E1448" w:rsidP="00B15291">
            <w:pPr>
              <w:pStyle w:val="Paragraph"/>
              <w:ind w:firstLine="0"/>
              <w:jc w:val="center"/>
            </w:pPr>
            <w:r w:rsidRPr="00790E68">
              <w:t>0.9973</w:t>
            </w:r>
          </w:p>
        </w:tc>
        <w:tc>
          <w:tcPr>
            <w:tcW w:w="851" w:type="dxa"/>
          </w:tcPr>
          <w:p w:rsidR="000E1448" w:rsidRPr="005A0E21" w:rsidRDefault="000E1448" w:rsidP="00B15291">
            <w:pPr>
              <w:pStyle w:val="Paragraph"/>
              <w:ind w:firstLine="0"/>
              <w:jc w:val="center"/>
            </w:pPr>
            <w:r w:rsidRPr="00790E68">
              <w:t>-0.0023</w:t>
            </w:r>
          </w:p>
        </w:tc>
        <w:tc>
          <w:tcPr>
            <w:tcW w:w="679" w:type="dxa"/>
          </w:tcPr>
          <w:p w:rsidR="000E1448" w:rsidRPr="005A0E21" w:rsidRDefault="000E1448" w:rsidP="000E1448">
            <w:pPr>
              <w:pStyle w:val="Paragraph"/>
              <w:ind w:firstLine="0"/>
              <w:jc w:val="center"/>
            </w:pPr>
            <w:r w:rsidRPr="00C4331C">
              <w:t>0.27</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5</w:t>
            </w:r>
          </w:p>
        </w:tc>
        <w:tc>
          <w:tcPr>
            <w:tcW w:w="823" w:type="dxa"/>
          </w:tcPr>
          <w:p w:rsidR="000E1448" w:rsidRPr="005A0E21" w:rsidRDefault="000E1448" w:rsidP="00B15291">
            <w:pPr>
              <w:pStyle w:val="Paragraph"/>
              <w:ind w:firstLine="6"/>
              <w:jc w:val="center"/>
            </w:pPr>
            <w:r w:rsidRPr="00542C40">
              <w:t>0.9984</w:t>
            </w:r>
          </w:p>
        </w:tc>
        <w:tc>
          <w:tcPr>
            <w:tcW w:w="939" w:type="dxa"/>
          </w:tcPr>
          <w:p w:rsidR="000E1448" w:rsidRPr="005A0E21" w:rsidRDefault="000E1448" w:rsidP="00B15291">
            <w:pPr>
              <w:pStyle w:val="Paragraph"/>
              <w:ind w:firstLine="6"/>
              <w:jc w:val="center"/>
            </w:pPr>
            <w:r w:rsidRPr="00542C40">
              <w:t>-0.0013</w:t>
            </w:r>
          </w:p>
        </w:tc>
        <w:tc>
          <w:tcPr>
            <w:tcW w:w="677" w:type="dxa"/>
          </w:tcPr>
          <w:p w:rsidR="000E1448" w:rsidRPr="005A0E21" w:rsidRDefault="000E1448" w:rsidP="00EF5F31">
            <w:pPr>
              <w:pStyle w:val="Paragraph"/>
              <w:ind w:firstLine="0"/>
              <w:jc w:val="center"/>
            </w:pPr>
            <w:r w:rsidRPr="0066079E">
              <w:t>0.15</w:t>
            </w:r>
          </w:p>
        </w:tc>
        <w:tc>
          <w:tcPr>
            <w:tcW w:w="880" w:type="dxa"/>
          </w:tcPr>
          <w:p w:rsidR="000E1448" w:rsidRPr="005A0E21" w:rsidRDefault="000E1448" w:rsidP="00B15291">
            <w:pPr>
              <w:pStyle w:val="Paragraph"/>
              <w:ind w:firstLine="0"/>
              <w:jc w:val="center"/>
            </w:pPr>
            <w:r w:rsidRPr="00B77FE6">
              <w:t>0.9983</w:t>
            </w:r>
          </w:p>
        </w:tc>
        <w:tc>
          <w:tcPr>
            <w:tcW w:w="851" w:type="dxa"/>
          </w:tcPr>
          <w:p w:rsidR="000E1448" w:rsidRPr="005A0E21" w:rsidRDefault="000E1448" w:rsidP="00B15291">
            <w:pPr>
              <w:pStyle w:val="Paragraph"/>
              <w:ind w:firstLine="0"/>
              <w:jc w:val="center"/>
            </w:pPr>
            <w:r w:rsidRPr="00B77FE6">
              <w:t>-0.0014</w:t>
            </w:r>
          </w:p>
        </w:tc>
        <w:tc>
          <w:tcPr>
            <w:tcW w:w="720" w:type="dxa"/>
          </w:tcPr>
          <w:p w:rsidR="000E1448" w:rsidRPr="005A0E21" w:rsidRDefault="000E1448" w:rsidP="000E1448">
            <w:pPr>
              <w:pStyle w:val="Paragraph"/>
              <w:ind w:firstLine="0"/>
              <w:jc w:val="center"/>
            </w:pPr>
            <w:r w:rsidRPr="0044421B">
              <w:t>0.17</w:t>
            </w:r>
          </w:p>
        </w:tc>
        <w:tc>
          <w:tcPr>
            <w:tcW w:w="567" w:type="dxa"/>
          </w:tcPr>
          <w:p w:rsidR="000E1448" w:rsidRPr="005A0E21" w:rsidRDefault="000E1448" w:rsidP="00B15291">
            <w:pPr>
              <w:pStyle w:val="Paragraph"/>
              <w:ind w:firstLine="0"/>
              <w:jc w:val="right"/>
            </w:pPr>
            <w:r w:rsidRPr="007E176E">
              <w:t>32</w:t>
            </w:r>
          </w:p>
        </w:tc>
        <w:tc>
          <w:tcPr>
            <w:tcW w:w="850" w:type="dxa"/>
          </w:tcPr>
          <w:p w:rsidR="000E1448" w:rsidRPr="005A0E21" w:rsidRDefault="000E1448" w:rsidP="00B15291">
            <w:pPr>
              <w:pStyle w:val="Paragraph"/>
              <w:ind w:firstLine="0"/>
              <w:jc w:val="center"/>
            </w:pPr>
            <w:r w:rsidRPr="00C91E52">
              <w:t>0.997</w:t>
            </w:r>
          </w:p>
        </w:tc>
        <w:tc>
          <w:tcPr>
            <w:tcW w:w="851" w:type="dxa"/>
          </w:tcPr>
          <w:p w:rsidR="000E1448" w:rsidRPr="005A0E21" w:rsidRDefault="000E1448" w:rsidP="00B15291">
            <w:pPr>
              <w:pStyle w:val="Paragraph"/>
              <w:ind w:firstLine="0"/>
              <w:jc w:val="center"/>
            </w:pPr>
            <w:r w:rsidRPr="00C91E52">
              <w:t>-0.0026</w:t>
            </w:r>
          </w:p>
        </w:tc>
        <w:tc>
          <w:tcPr>
            <w:tcW w:w="668" w:type="dxa"/>
          </w:tcPr>
          <w:p w:rsidR="000E1448" w:rsidRPr="005A0E21" w:rsidRDefault="000E1448" w:rsidP="000E1448">
            <w:pPr>
              <w:pStyle w:val="Paragraph"/>
              <w:ind w:firstLine="0"/>
              <w:jc w:val="center"/>
            </w:pPr>
            <w:r w:rsidRPr="00786150">
              <w:t>0.3</w:t>
            </w:r>
          </w:p>
        </w:tc>
        <w:tc>
          <w:tcPr>
            <w:tcW w:w="850" w:type="dxa"/>
          </w:tcPr>
          <w:p w:rsidR="000E1448" w:rsidRPr="005A0E21" w:rsidRDefault="000E1448" w:rsidP="00B15291">
            <w:pPr>
              <w:pStyle w:val="Paragraph"/>
              <w:ind w:firstLine="0"/>
              <w:jc w:val="center"/>
            </w:pPr>
            <w:r w:rsidRPr="00790E68">
              <w:t>0.9966</w:t>
            </w:r>
          </w:p>
        </w:tc>
        <w:tc>
          <w:tcPr>
            <w:tcW w:w="851" w:type="dxa"/>
          </w:tcPr>
          <w:p w:rsidR="000E1448" w:rsidRPr="005A0E21" w:rsidRDefault="000E1448" w:rsidP="00B15291">
            <w:pPr>
              <w:pStyle w:val="Paragraph"/>
              <w:ind w:firstLine="0"/>
              <w:jc w:val="center"/>
            </w:pPr>
            <w:r w:rsidRPr="00790E68">
              <w:t>-0.0029</w:t>
            </w:r>
          </w:p>
        </w:tc>
        <w:tc>
          <w:tcPr>
            <w:tcW w:w="679" w:type="dxa"/>
          </w:tcPr>
          <w:p w:rsidR="000E1448" w:rsidRPr="005A0E21" w:rsidRDefault="000E1448" w:rsidP="000E1448">
            <w:pPr>
              <w:pStyle w:val="Paragraph"/>
              <w:ind w:firstLine="0"/>
              <w:jc w:val="center"/>
            </w:pPr>
            <w:r w:rsidRPr="00C4331C">
              <w:t>0.34</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6</w:t>
            </w:r>
          </w:p>
        </w:tc>
        <w:tc>
          <w:tcPr>
            <w:tcW w:w="823" w:type="dxa"/>
          </w:tcPr>
          <w:p w:rsidR="000E1448" w:rsidRPr="005A0E21" w:rsidRDefault="000E1448" w:rsidP="00B15291">
            <w:pPr>
              <w:pStyle w:val="Paragraph"/>
              <w:ind w:firstLine="6"/>
              <w:jc w:val="center"/>
            </w:pPr>
            <w:r w:rsidRPr="00542C40">
              <w:t>0.9977</w:t>
            </w:r>
          </w:p>
        </w:tc>
        <w:tc>
          <w:tcPr>
            <w:tcW w:w="939" w:type="dxa"/>
          </w:tcPr>
          <w:p w:rsidR="000E1448" w:rsidRPr="005A0E21" w:rsidRDefault="000E1448" w:rsidP="00B15291">
            <w:pPr>
              <w:pStyle w:val="Paragraph"/>
              <w:ind w:firstLine="6"/>
              <w:jc w:val="center"/>
            </w:pPr>
            <w:r w:rsidRPr="00542C40">
              <w:t>-0.0019</w:t>
            </w:r>
          </w:p>
        </w:tc>
        <w:tc>
          <w:tcPr>
            <w:tcW w:w="677" w:type="dxa"/>
          </w:tcPr>
          <w:p w:rsidR="000E1448" w:rsidRPr="005A0E21" w:rsidRDefault="000E1448" w:rsidP="00EF5F31">
            <w:pPr>
              <w:pStyle w:val="Paragraph"/>
              <w:ind w:firstLine="0"/>
              <w:jc w:val="center"/>
            </w:pPr>
            <w:r w:rsidRPr="0066079E">
              <w:t>0.16</w:t>
            </w:r>
          </w:p>
        </w:tc>
        <w:tc>
          <w:tcPr>
            <w:tcW w:w="880" w:type="dxa"/>
          </w:tcPr>
          <w:p w:rsidR="000E1448" w:rsidRPr="005A0E21" w:rsidRDefault="000E1448" w:rsidP="00B15291">
            <w:pPr>
              <w:pStyle w:val="Paragraph"/>
              <w:ind w:firstLine="0"/>
              <w:jc w:val="center"/>
            </w:pPr>
            <w:r w:rsidRPr="00B77FE6">
              <w:t>0.9976</w:t>
            </w:r>
          </w:p>
        </w:tc>
        <w:tc>
          <w:tcPr>
            <w:tcW w:w="851" w:type="dxa"/>
          </w:tcPr>
          <w:p w:rsidR="000E1448" w:rsidRPr="005A0E21" w:rsidRDefault="000E1448" w:rsidP="00B15291">
            <w:pPr>
              <w:pStyle w:val="Paragraph"/>
              <w:ind w:firstLine="0"/>
              <w:jc w:val="center"/>
            </w:pPr>
            <w:r w:rsidRPr="00B77FE6">
              <w:t>-0.0021</w:t>
            </w:r>
          </w:p>
        </w:tc>
        <w:tc>
          <w:tcPr>
            <w:tcW w:w="720" w:type="dxa"/>
          </w:tcPr>
          <w:p w:rsidR="000E1448" w:rsidRPr="005A0E21" w:rsidRDefault="000E1448" w:rsidP="000E1448">
            <w:pPr>
              <w:pStyle w:val="Paragraph"/>
              <w:ind w:firstLine="0"/>
              <w:jc w:val="center"/>
            </w:pPr>
            <w:r w:rsidRPr="0044421B">
              <w:t>0.24</w:t>
            </w:r>
          </w:p>
        </w:tc>
        <w:tc>
          <w:tcPr>
            <w:tcW w:w="567" w:type="dxa"/>
          </w:tcPr>
          <w:p w:rsidR="000E1448" w:rsidRPr="005A0E21" w:rsidRDefault="000E1448" w:rsidP="00B15291">
            <w:pPr>
              <w:pStyle w:val="Paragraph"/>
              <w:ind w:firstLine="0"/>
              <w:jc w:val="right"/>
            </w:pPr>
            <w:r w:rsidRPr="007E176E">
              <w:t>33</w:t>
            </w:r>
          </w:p>
        </w:tc>
        <w:tc>
          <w:tcPr>
            <w:tcW w:w="850" w:type="dxa"/>
          </w:tcPr>
          <w:p w:rsidR="000E1448" w:rsidRPr="005A0E21" w:rsidRDefault="000E1448" w:rsidP="00B15291">
            <w:pPr>
              <w:pStyle w:val="Paragraph"/>
              <w:ind w:firstLine="0"/>
              <w:jc w:val="center"/>
            </w:pPr>
            <w:r w:rsidRPr="00C91E52">
              <w:t>0.9969</w:t>
            </w:r>
          </w:p>
        </w:tc>
        <w:tc>
          <w:tcPr>
            <w:tcW w:w="851" w:type="dxa"/>
          </w:tcPr>
          <w:p w:rsidR="000E1448" w:rsidRPr="005A0E21" w:rsidRDefault="000E1448" w:rsidP="00B15291">
            <w:pPr>
              <w:pStyle w:val="Paragraph"/>
              <w:ind w:firstLine="0"/>
              <w:jc w:val="center"/>
            </w:pPr>
            <w:r w:rsidRPr="00C91E52">
              <w:t>-0.0026</w:t>
            </w:r>
          </w:p>
        </w:tc>
        <w:tc>
          <w:tcPr>
            <w:tcW w:w="668" w:type="dxa"/>
          </w:tcPr>
          <w:p w:rsidR="000E1448" w:rsidRPr="005A0E21" w:rsidRDefault="000E1448" w:rsidP="000E1448">
            <w:pPr>
              <w:pStyle w:val="Paragraph"/>
              <w:ind w:firstLine="0"/>
              <w:jc w:val="center"/>
            </w:pPr>
            <w:r w:rsidRPr="00786150">
              <w:t>0.31</w:t>
            </w:r>
          </w:p>
        </w:tc>
        <w:tc>
          <w:tcPr>
            <w:tcW w:w="850" w:type="dxa"/>
          </w:tcPr>
          <w:p w:rsidR="000E1448" w:rsidRPr="005A0E21" w:rsidRDefault="000E1448" w:rsidP="00B15291">
            <w:pPr>
              <w:pStyle w:val="Paragraph"/>
              <w:ind w:firstLine="0"/>
              <w:jc w:val="center"/>
            </w:pPr>
            <w:r w:rsidRPr="00790E68">
              <w:t>0.9966</w:t>
            </w:r>
          </w:p>
        </w:tc>
        <w:tc>
          <w:tcPr>
            <w:tcW w:w="851" w:type="dxa"/>
          </w:tcPr>
          <w:p w:rsidR="000E1448" w:rsidRPr="005A0E21" w:rsidRDefault="000E1448" w:rsidP="00B15291">
            <w:pPr>
              <w:pStyle w:val="Paragraph"/>
              <w:ind w:firstLine="0"/>
              <w:jc w:val="center"/>
            </w:pPr>
            <w:r w:rsidRPr="00790E68">
              <w:t>-0.003</w:t>
            </w:r>
          </w:p>
        </w:tc>
        <w:tc>
          <w:tcPr>
            <w:tcW w:w="679" w:type="dxa"/>
          </w:tcPr>
          <w:p w:rsidR="000E1448" w:rsidRPr="005A0E21" w:rsidRDefault="000E1448" w:rsidP="000E1448">
            <w:pPr>
              <w:pStyle w:val="Paragraph"/>
              <w:ind w:firstLine="0"/>
              <w:jc w:val="center"/>
            </w:pPr>
            <w:r w:rsidRPr="00C4331C">
              <w:t>0.34</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7</w:t>
            </w:r>
          </w:p>
        </w:tc>
        <w:tc>
          <w:tcPr>
            <w:tcW w:w="823" w:type="dxa"/>
          </w:tcPr>
          <w:p w:rsidR="000E1448" w:rsidRPr="005A0E21" w:rsidRDefault="000E1448" w:rsidP="00B15291">
            <w:pPr>
              <w:pStyle w:val="Paragraph"/>
              <w:ind w:firstLine="6"/>
              <w:jc w:val="center"/>
            </w:pPr>
            <w:r w:rsidRPr="00542C40">
              <w:t>0.9961</w:t>
            </w:r>
          </w:p>
        </w:tc>
        <w:tc>
          <w:tcPr>
            <w:tcW w:w="939" w:type="dxa"/>
          </w:tcPr>
          <w:p w:rsidR="000E1448" w:rsidRPr="005A0E21" w:rsidRDefault="000E1448" w:rsidP="00B15291">
            <w:pPr>
              <w:pStyle w:val="Paragraph"/>
              <w:ind w:firstLine="6"/>
              <w:jc w:val="center"/>
            </w:pPr>
            <w:r w:rsidRPr="00542C40">
              <w:t>-0.0033</w:t>
            </w:r>
          </w:p>
        </w:tc>
        <w:tc>
          <w:tcPr>
            <w:tcW w:w="677" w:type="dxa"/>
          </w:tcPr>
          <w:p w:rsidR="000E1448" w:rsidRPr="005A0E21" w:rsidRDefault="000E1448" w:rsidP="00EF5F31">
            <w:pPr>
              <w:pStyle w:val="Paragraph"/>
              <w:ind w:firstLine="0"/>
              <w:jc w:val="center"/>
            </w:pPr>
            <w:r w:rsidRPr="0066079E">
              <w:t>0.23</w:t>
            </w:r>
          </w:p>
        </w:tc>
        <w:tc>
          <w:tcPr>
            <w:tcW w:w="880" w:type="dxa"/>
          </w:tcPr>
          <w:p w:rsidR="000E1448" w:rsidRPr="005A0E21" w:rsidRDefault="000E1448" w:rsidP="00B15291">
            <w:pPr>
              <w:pStyle w:val="Paragraph"/>
              <w:ind w:firstLine="0"/>
              <w:jc w:val="center"/>
            </w:pPr>
            <w:r w:rsidRPr="00B77FE6">
              <w:t>0.9958</w:t>
            </w:r>
          </w:p>
        </w:tc>
        <w:tc>
          <w:tcPr>
            <w:tcW w:w="851" w:type="dxa"/>
          </w:tcPr>
          <w:p w:rsidR="000E1448" w:rsidRPr="005A0E21" w:rsidRDefault="000E1448" w:rsidP="00B15291">
            <w:pPr>
              <w:pStyle w:val="Paragraph"/>
              <w:ind w:firstLine="0"/>
              <w:jc w:val="center"/>
            </w:pPr>
            <w:r w:rsidRPr="00B77FE6">
              <w:t>-0.0036</w:t>
            </w:r>
          </w:p>
        </w:tc>
        <w:tc>
          <w:tcPr>
            <w:tcW w:w="720" w:type="dxa"/>
          </w:tcPr>
          <w:p w:rsidR="000E1448" w:rsidRPr="005A0E21" w:rsidRDefault="000E1448" w:rsidP="000E1448">
            <w:pPr>
              <w:pStyle w:val="Paragraph"/>
              <w:ind w:firstLine="0"/>
              <w:jc w:val="center"/>
            </w:pPr>
            <w:r w:rsidRPr="0044421B">
              <w:t>0.42</w:t>
            </w:r>
          </w:p>
        </w:tc>
        <w:tc>
          <w:tcPr>
            <w:tcW w:w="567" w:type="dxa"/>
          </w:tcPr>
          <w:p w:rsidR="000E1448" w:rsidRPr="005A0E21" w:rsidRDefault="000E1448" w:rsidP="00B15291">
            <w:pPr>
              <w:pStyle w:val="Paragraph"/>
              <w:ind w:firstLine="0"/>
              <w:jc w:val="right"/>
            </w:pPr>
            <w:r w:rsidRPr="007E176E">
              <w:t>34</w:t>
            </w:r>
          </w:p>
        </w:tc>
        <w:tc>
          <w:tcPr>
            <w:tcW w:w="850" w:type="dxa"/>
          </w:tcPr>
          <w:p w:rsidR="000E1448" w:rsidRPr="005A0E21" w:rsidRDefault="000E1448" w:rsidP="00B15291">
            <w:pPr>
              <w:pStyle w:val="Paragraph"/>
              <w:ind w:firstLine="0"/>
              <w:jc w:val="center"/>
            </w:pPr>
            <w:r w:rsidRPr="00C91E52">
              <w:t>0.9968</w:t>
            </w:r>
          </w:p>
        </w:tc>
        <w:tc>
          <w:tcPr>
            <w:tcW w:w="851" w:type="dxa"/>
          </w:tcPr>
          <w:p w:rsidR="000E1448" w:rsidRPr="005A0E21" w:rsidRDefault="000E1448" w:rsidP="00B15291">
            <w:pPr>
              <w:pStyle w:val="Paragraph"/>
              <w:ind w:firstLine="0"/>
              <w:jc w:val="center"/>
            </w:pPr>
            <w:r w:rsidRPr="00C91E52">
              <w:t>-0.0028</w:t>
            </w:r>
          </w:p>
        </w:tc>
        <w:tc>
          <w:tcPr>
            <w:tcW w:w="668" w:type="dxa"/>
          </w:tcPr>
          <w:p w:rsidR="000E1448" w:rsidRPr="005A0E21" w:rsidRDefault="000E1448" w:rsidP="000E1448">
            <w:pPr>
              <w:pStyle w:val="Paragraph"/>
              <w:ind w:firstLine="0"/>
              <w:jc w:val="center"/>
            </w:pPr>
            <w:r w:rsidRPr="00786150">
              <w:t>0.32</w:t>
            </w:r>
          </w:p>
        </w:tc>
        <w:tc>
          <w:tcPr>
            <w:tcW w:w="850" w:type="dxa"/>
          </w:tcPr>
          <w:p w:rsidR="000E1448" w:rsidRPr="005A0E21" w:rsidRDefault="000E1448" w:rsidP="00B15291">
            <w:pPr>
              <w:pStyle w:val="Paragraph"/>
              <w:ind w:firstLine="0"/>
              <w:jc w:val="center"/>
            </w:pPr>
            <w:r w:rsidRPr="00790E68">
              <w:t>0.9964</w:t>
            </w:r>
          </w:p>
        </w:tc>
        <w:tc>
          <w:tcPr>
            <w:tcW w:w="851" w:type="dxa"/>
          </w:tcPr>
          <w:p w:rsidR="000E1448" w:rsidRPr="005A0E21" w:rsidRDefault="000E1448" w:rsidP="00B15291">
            <w:pPr>
              <w:pStyle w:val="Paragraph"/>
              <w:ind w:firstLine="0"/>
              <w:jc w:val="center"/>
            </w:pPr>
            <w:r w:rsidRPr="00790E68">
              <w:t>-0.0031</w:t>
            </w:r>
          </w:p>
        </w:tc>
        <w:tc>
          <w:tcPr>
            <w:tcW w:w="679" w:type="dxa"/>
          </w:tcPr>
          <w:p w:rsidR="000E1448" w:rsidRPr="005A0E21" w:rsidRDefault="000E1448" w:rsidP="000E1448">
            <w:pPr>
              <w:pStyle w:val="Paragraph"/>
              <w:ind w:firstLine="0"/>
              <w:jc w:val="center"/>
            </w:pPr>
            <w:r w:rsidRPr="00C4331C">
              <w:t>0.36</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8</w:t>
            </w:r>
          </w:p>
        </w:tc>
        <w:tc>
          <w:tcPr>
            <w:tcW w:w="823" w:type="dxa"/>
          </w:tcPr>
          <w:p w:rsidR="000E1448" w:rsidRPr="005A0E21" w:rsidRDefault="000E1448" w:rsidP="00B15291">
            <w:pPr>
              <w:pStyle w:val="Paragraph"/>
              <w:ind w:firstLine="6"/>
              <w:jc w:val="center"/>
            </w:pPr>
            <w:r w:rsidRPr="00542C40">
              <w:t>0.9957</w:t>
            </w:r>
          </w:p>
        </w:tc>
        <w:tc>
          <w:tcPr>
            <w:tcW w:w="939" w:type="dxa"/>
          </w:tcPr>
          <w:p w:rsidR="000E1448" w:rsidRPr="005A0E21" w:rsidRDefault="000E1448" w:rsidP="00B15291">
            <w:pPr>
              <w:pStyle w:val="Paragraph"/>
              <w:ind w:firstLine="6"/>
              <w:jc w:val="center"/>
            </w:pPr>
            <w:r w:rsidRPr="00542C40">
              <w:t>-0.0036</w:t>
            </w:r>
          </w:p>
        </w:tc>
        <w:tc>
          <w:tcPr>
            <w:tcW w:w="677" w:type="dxa"/>
          </w:tcPr>
          <w:p w:rsidR="000E1448" w:rsidRPr="005A0E21" w:rsidRDefault="000E1448" w:rsidP="00EF5F31">
            <w:pPr>
              <w:pStyle w:val="Paragraph"/>
              <w:ind w:firstLine="0"/>
              <w:jc w:val="center"/>
            </w:pPr>
            <w:r w:rsidRPr="0066079E">
              <w:t>0.39</w:t>
            </w:r>
          </w:p>
        </w:tc>
        <w:tc>
          <w:tcPr>
            <w:tcW w:w="880" w:type="dxa"/>
          </w:tcPr>
          <w:p w:rsidR="000E1448" w:rsidRPr="005A0E21" w:rsidRDefault="000E1448" w:rsidP="00B15291">
            <w:pPr>
              <w:pStyle w:val="Paragraph"/>
              <w:ind w:firstLine="0"/>
              <w:jc w:val="center"/>
            </w:pPr>
            <w:r w:rsidRPr="00B77FE6">
              <w:t>0.9954</w:t>
            </w:r>
          </w:p>
        </w:tc>
        <w:tc>
          <w:tcPr>
            <w:tcW w:w="851" w:type="dxa"/>
          </w:tcPr>
          <w:p w:rsidR="000E1448" w:rsidRPr="005A0E21" w:rsidRDefault="000E1448" w:rsidP="00B15291">
            <w:pPr>
              <w:pStyle w:val="Paragraph"/>
              <w:ind w:firstLine="0"/>
              <w:jc w:val="center"/>
            </w:pPr>
            <w:r w:rsidRPr="00B77FE6">
              <w:t>-0.004</w:t>
            </w:r>
          </w:p>
        </w:tc>
        <w:tc>
          <w:tcPr>
            <w:tcW w:w="720" w:type="dxa"/>
          </w:tcPr>
          <w:p w:rsidR="000E1448" w:rsidRPr="005A0E21" w:rsidRDefault="000E1448" w:rsidP="000E1448">
            <w:pPr>
              <w:pStyle w:val="Paragraph"/>
              <w:ind w:firstLine="0"/>
              <w:jc w:val="center"/>
            </w:pPr>
            <w:r w:rsidRPr="0044421B">
              <w:t>0.46</w:t>
            </w:r>
          </w:p>
        </w:tc>
        <w:tc>
          <w:tcPr>
            <w:tcW w:w="567" w:type="dxa"/>
          </w:tcPr>
          <w:p w:rsidR="000E1448" w:rsidRPr="005A0E21" w:rsidRDefault="000E1448" w:rsidP="00B15291">
            <w:pPr>
              <w:pStyle w:val="Paragraph"/>
              <w:ind w:firstLine="0"/>
              <w:jc w:val="right"/>
            </w:pPr>
            <w:r w:rsidRPr="007E176E">
              <w:t>35</w:t>
            </w:r>
          </w:p>
        </w:tc>
        <w:tc>
          <w:tcPr>
            <w:tcW w:w="850" w:type="dxa"/>
          </w:tcPr>
          <w:p w:rsidR="000E1448" w:rsidRPr="005A0E21" w:rsidRDefault="000E1448" w:rsidP="00B15291">
            <w:pPr>
              <w:pStyle w:val="Paragraph"/>
              <w:ind w:firstLine="0"/>
              <w:jc w:val="center"/>
            </w:pPr>
            <w:r w:rsidRPr="00C91E52">
              <w:t>0.9966</w:t>
            </w:r>
          </w:p>
        </w:tc>
        <w:tc>
          <w:tcPr>
            <w:tcW w:w="851" w:type="dxa"/>
          </w:tcPr>
          <w:p w:rsidR="000E1448" w:rsidRPr="005A0E21" w:rsidRDefault="000E1448" w:rsidP="00B15291">
            <w:pPr>
              <w:pStyle w:val="Paragraph"/>
              <w:ind w:firstLine="0"/>
              <w:jc w:val="center"/>
            </w:pPr>
            <w:r w:rsidRPr="00C91E52">
              <w:t>-0.003</w:t>
            </w:r>
          </w:p>
        </w:tc>
        <w:tc>
          <w:tcPr>
            <w:tcW w:w="668" w:type="dxa"/>
          </w:tcPr>
          <w:p w:rsidR="000E1448" w:rsidRPr="005A0E21" w:rsidRDefault="000E1448" w:rsidP="000E1448">
            <w:pPr>
              <w:pStyle w:val="Paragraph"/>
              <w:ind w:firstLine="0"/>
              <w:jc w:val="center"/>
            </w:pPr>
            <w:r w:rsidRPr="00786150">
              <w:t>0.34</w:t>
            </w:r>
          </w:p>
        </w:tc>
        <w:tc>
          <w:tcPr>
            <w:tcW w:w="850" w:type="dxa"/>
          </w:tcPr>
          <w:p w:rsidR="000E1448" w:rsidRPr="005A0E21" w:rsidRDefault="000E1448" w:rsidP="00B15291">
            <w:pPr>
              <w:pStyle w:val="Paragraph"/>
              <w:ind w:firstLine="0"/>
              <w:jc w:val="center"/>
            </w:pPr>
            <w:r w:rsidRPr="00790E68">
              <w:t>0.9961</w:t>
            </w:r>
          </w:p>
        </w:tc>
        <w:tc>
          <w:tcPr>
            <w:tcW w:w="851" w:type="dxa"/>
          </w:tcPr>
          <w:p w:rsidR="000E1448" w:rsidRPr="005A0E21" w:rsidRDefault="000E1448" w:rsidP="00B15291">
            <w:pPr>
              <w:pStyle w:val="Paragraph"/>
              <w:ind w:firstLine="0"/>
              <w:jc w:val="center"/>
            </w:pPr>
            <w:r w:rsidRPr="00790E68">
              <w:t>-0.0034</w:t>
            </w:r>
          </w:p>
        </w:tc>
        <w:tc>
          <w:tcPr>
            <w:tcW w:w="679" w:type="dxa"/>
          </w:tcPr>
          <w:p w:rsidR="000E1448" w:rsidRPr="005A0E21" w:rsidRDefault="000E1448" w:rsidP="000E1448">
            <w:pPr>
              <w:pStyle w:val="Paragraph"/>
              <w:ind w:firstLine="0"/>
              <w:jc w:val="center"/>
            </w:pPr>
            <w:r w:rsidRPr="00C4331C">
              <w:t>0.39</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9</w:t>
            </w:r>
          </w:p>
        </w:tc>
        <w:tc>
          <w:tcPr>
            <w:tcW w:w="823" w:type="dxa"/>
          </w:tcPr>
          <w:p w:rsidR="000E1448" w:rsidRPr="005A0E21" w:rsidRDefault="000E1448" w:rsidP="00B15291">
            <w:pPr>
              <w:pStyle w:val="Paragraph"/>
              <w:ind w:firstLine="6"/>
              <w:jc w:val="center"/>
            </w:pPr>
            <w:r w:rsidRPr="00542C40">
              <w:t>0.9957</w:t>
            </w:r>
          </w:p>
        </w:tc>
        <w:tc>
          <w:tcPr>
            <w:tcW w:w="939" w:type="dxa"/>
          </w:tcPr>
          <w:p w:rsidR="000E1448" w:rsidRPr="005A0E21" w:rsidRDefault="000E1448" w:rsidP="00B15291">
            <w:pPr>
              <w:pStyle w:val="Paragraph"/>
              <w:ind w:firstLine="6"/>
              <w:jc w:val="center"/>
            </w:pPr>
            <w:r w:rsidRPr="00542C40">
              <w:t>-0.0037</w:t>
            </w:r>
          </w:p>
        </w:tc>
        <w:tc>
          <w:tcPr>
            <w:tcW w:w="677" w:type="dxa"/>
          </w:tcPr>
          <w:p w:rsidR="000E1448" w:rsidRPr="005A0E21" w:rsidRDefault="000E1448" w:rsidP="00EF5F31">
            <w:pPr>
              <w:pStyle w:val="Paragraph"/>
              <w:ind w:firstLine="0"/>
              <w:jc w:val="center"/>
            </w:pPr>
            <w:r w:rsidRPr="0066079E">
              <w:t>0.43</w:t>
            </w:r>
          </w:p>
        </w:tc>
        <w:tc>
          <w:tcPr>
            <w:tcW w:w="880" w:type="dxa"/>
          </w:tcPr>
          <w:p w:rsidR="000E1448" w:rsidRPr="005A0E21" w:rsidRDefault="000E1448" w:rsidP="00B15291">
            <w:pPr>
              <w:pStyle w:val="Paragraph"/>
              <w:ind w:firstLine="0"/>
              <w:jc w:val="center"/>
            </w:pPr>
            <w:r w:rsidRPr="00B77FE6">
              <w:t>0.9953</w:t>
            </w:r>
          </w:p>
        </w:tc>
        <w:tc>
          <w:tcPr>
            <w:tcW w:w="851" w:type="dxa"/>
          </w:tcPr>
          <w:p w:rsidR="000E1448" w:rsidRPr="005A0E21" w:rsidRDefault="000E1448" w:rsidP="00B15291">
            <w:pPr>
              <w:pStyle w:val="Paragraph"/>
              <w:ind w:firstLine="0"/>
              <w:jc w:val="center"/>
            </w:pPr>
            <w:r w:rsidRPr="00B77FE6">
              <w:t>-0.004</w:t>
            </w:r>
          </w:p>
        </w:tc>
        <w:tc>
          <w:tcPr>
            <w:tcW w:w="720" w:type="dxa"/>
          </w:tcPr>
          <w:p w:rsidR="000E1448" w:rsidRPr="005A0E21" w:rsidRDefault="000E1448" w:rsidP="000E1448">
            <w:pPr>
              <w:pStyle w:val="Paragraph"/>
              <w:ind w:firstLine="0"/>
              <w:jc w:val="center"/>
            </w:pPr>
            <w:r w:rsidRPr="0044421B">
              <w:t>0.47</w:t>
            </w:r>
          </w:p>
        </w:tc>
        <w:tc>
          <w:tcPr>
            <w:tcW w:w="567" w:type="dxa"/>
          </w:tcPr>
          <w:p w:rsidR="000E1448" w:rsidRPr="005A0E21" w:rsidRDefault="000E1448" w:rsidP="00B15291">
            <w:pPr>
              <w:pStyle w:val="Paragraph"/>
              <w:ind w:firstLine="0"/>
              <w:jc w:val="right"/>
            </w:pPr>
            <w:r w:rsidRPr="007E176E">
              <w:t>36</w:t>
            </w:r>
          </w:p>
        </w:tc>
        <w:tc>
          <w:tcPr>
            <w:tcW w:w="850" w:type="dxa"/>
          </w:tcPr>
          <w:p w:rsidR="000E1448" w:rsidRPr="005A0E21" w:rsidRDefault="000E1448" w:rsidP="00B15291">
            <w:pPr>
              <w:pStyle w:val="Paragraph"/>
              <w:ind w:firstLine="0"/>
              <w:jc w:val="center"/>
            </w:pPr>
            <w:r w:rsidRPr="00C91E52">
              <w:t>0.9965</w:t>
            </w:r>
          </w:p>
        </w:tc>
        <w:tc>
          <w:tcPr>
            <w:tcW w:w="851" w:type="dxa"/>
          </w:tcPr>
          <w:p w:rsidR="000E1448" w:rsidRPr="005A0E21" w:rsidRDefault="000E1448" w:rsidP="00B15291">
            <w:pPr>
              <w:pStyle w:val="Paragraph"/>
              <w:ind w:firstLine="0"/>
              <w:jc w:val="center"/>
            </w:pPr>
            <w:r w:rsidRPr="00C91E52">
              <w:t>-0.003</w:t>
            </w:r>
          </w:p>
        </w:tc>
        <w:tc>
          <w:tcPr>
            <w:tcW w:w="668" w:type="dxa"/>
          </w:tcPr>
          <w:p w:rsidR="000E1448" w:rsidRPr="005A0E21" w:rsidRDefault="000E1448" w:rsidP="000E1448">
            <w:pPr>
              <w:pStyle w:val="Paragraph"/>
              <w:ind w:firstLine="0"/>
              <w:jc w:val="center"/>
            </w:pPr>
            <w:r w:rsidRPr="00786150">
              <w:t>0.35</w:t>
            </w:r>
          </w:p>
        </w:tc>
        <w:tc>
          <w:tcPr>
            <w:tcW w:w="850" w:type="dxa"/>
          </w:tcPr>
          <w:p w:rsidR="000E1448" w:rsidRPr="005A0E21" w:rsidRDefault="000E1448" w:rsidP="00B15291">
            <w:pPr>
              <w:pStyle w:val="Paragraph"/>
              <w:ind w:firstLine="0"/>
              <w:jc w:val="center"/>
            </w:pPr>
            <w:r w:rsidRPr="00790E68">
              <w:t>0.996</w:t>
            </w:r>
          </w:p>
        </w:tc>
        <w:tc>
          <w:tcPr>
            <w:tcW w:w="851" w:type="dxa"/>
          </w:tcPr>
          <w:p w:rsidR="000E1448" w:rsidRPr="005A0E21" w:rsidRDefault="000E1448" w:rsidP="00B15291">
            <w:pPr>
              <w:pStyle w:val="Paragraph"/>
              <w:ind w:firstLine="0"/>
              <w:jc w:val="center"/>
            </w:pPr>
            <w:r w:rsidRPr="00790E68">
              <w:t>-0.0035</w:t>
            </w:r>
          </w:p>
        </w:tc>
        <w:tc>
          <w:tcPr>
            <w:tcW w:w="679" w:type="dxa"/>
          </w:tcPr>
          <w:p w:rsidR="000E1448" w:rsidRPr="005A0E21" w:rsidRDefault="000E1448" w:rsidP="000E1448">
            <w:pPr>
              <w:pStyle w:val="Paragraph"/>
              <w:ind w:firstLine="0"/>
              <w:jc w:val="center"/>
            </w:pPr>
            <w:r w:rsidRPr="00C4331C">
              <w:t>0.4</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10</w:t>
            </w:r>
          </w:p>
        </w:tc>
        <w:tc>
          <w:tcPr>
            <w:tcW w:w="823" w:type="dxa"/>
          </w:tcPr>
          <w:p w:rsidR="000E1448" w:rsidRPr="005A0E21" w:rsidRDefault="000E1448" w:rsidP="00B15291">
            <w:pPr>
              <w:pStyle w:val="Paragraph"/>
              <w:ind w:firstLine="6"/>
              <w:jc w:val="center"/>
            </w:pPr>
            <w:r w:rsidRPr="00542C40">
              <w:t>0.9957</w:t>
            </w:r>
          </w:p>
        </w:tc>
        <w:tc>
          <w:tcPr>
            <w:tcW w:w="939" w:type="dxa"/>
          </w:tcPr>
          <w:p w:rsidR="000E1448" w:rsidRPr="005A0E21" w:rsidRDefault="000E1448" w:rsidP="00B15291">
            <w:pPr>
              <w:pStyle w:val="Paragraph"/>
              <w:ind w:firstLine="6"/>
              <w:jc w:val="center"/>
            </w:pPr>
            <w:r w:rsidRPr="00542C40">
              <w:t>-0.0037</w:t>
            </w:r>
          </w:p>
        </w:tc>
        <w:tc>
          <w:tcPr>
            <w:tcW w:w="677" w:type="dxa"/>
          </w:tcPr>
          <w:p w:rsidR="000E1448" w:rsidRPr="005A0E21" w:rsidRDefault="000E1448" w:rsidP="00EF5F31">
            <w:pPr>
              <w:pStyle w:val="Paragraph"/>
              <w:ind w:firstLine="0"/>
              <w:jc w:val="center"/>
            </w:pPr>
            <w:r w:rsidRPr="0066079E">
              <w:t>0.43</w:t>
            </w:r>
          </w:p>
        </w:tc>
        <w:tc>
          <w:tcPr>
            <w:tcW w:w="880" w:type="dxa"/>
          </w:tcPr>
          <w:p w:rsidR="000E1448" w:rsidRPr="005A0E21" w:rsidRDefault="000E1448" w:rsidP="00B15291">
            <w:pPr>
              <w:pStyle w:val="Paragraph"/>
              <w:ind w:firstLine="0"/>
              <w:jc w:val="center"/>
            </w:pPr>
            <w:r w:rsidRPr="00B77FE6">
              <w:t>0.9953</w:t>
            </w:r>
          </w:p>
        </w:tc>
        <w:tc>
          <w:tcPr>
            <w:tcW w:w="851" w:type="dxa"/>
          </w:tcPr>
          <w:p w:rsidR="000E1448" w:rsidRPr="005A0E21" w:rsidRDefault="000E1448" w:rsidP="00B15291">
            <w:pPr>
              <w:pStyle w:val="Paragraph"/>
              <w:ind w:firstLine="0"/>
              <w:jc w:val="center"/>
            </w:pPr>
            <w:r w:rsidRPr="00B77FE6">
              <w:t>-0.004</w:t>
            </w:r>
          </w:p>
        </w:tc>
        <w:tc>
          <w:tcPr>
            <w:tcW w:w="720" w:type="dxa"/>
          </w:tcPr>
          <w:p w:rsidR="000E1448" w:rsidRPr="005A0E21" w:rsidRDefault="000E1448" w:rsidP="000E1448">
            <w:pPr>
              <w:pStyle w:val="Paragraph"/>
              <w:ind w:firstLine="0"/>
              <w:jc w:val="center"/>
            </w:pPr>
            <w:r w:rsidRPr="0044421B">
              <w:t>0.47</w:t>
            </w:r>
          </w:p>
        </w:tc>
        <w:tc>
          <w:tcPr>
            <w:tcW w:w="567" w:type="dxa"/>
          </w:tcPr>
          <w:p w:rsidR="000E1448" w:rsidRPr="005A0E21" w:rsidRDefault="000E1448" w:rsidP="00B15291">
            <w:pPr>
              <w:pStyle w:val="Paragraph"/>
              <w:ind w:firstLine="0"/>
              <w:jc w:val="right"/>
            </w:pPr>
            <w:r w:rsidRPr="007E176E">
              <w:t>37</w:t>
            </w:r>
          </w:p>
        </w:tc>
        <w:tc>
          <w:tcPr>
            <w:tcW w:w="850" w:type="dxa"/>
          </w:tcPr>
          <w:p w:rsidR="000E1448" w:rsidRPr="005A0E21" w:rsidRDefault="000E1448" w:rsidP="00B15291">
            <w:pPr>
              <w:pStyle w:val="Paragraph"/>
              <w:ind w:firstLine="0"/>
              <w:jc w:val="center"/>
            </w:pPr>
            <w:r w:rsidRPr="00C91E52">
              <w:t>0.9963</w:t>
            </w:r>
          </w:p>
        </w:tc>
        <w:tc>
          <w:tcPr>
            <w:tcW w:w="851" w:type="dxa"/>
          </w:tcPr>
          <w:p w:rsidR="000E1448" w:rsidRPr="005A0E21" w:rsidRDefault="000E1448" w:rsidP="00B15291">
            <w:pPr>
              <w:pStyle w:val="Paragraph"/>
              <w:ind w:firstLine="0"/>
              <w:jc w:val="center"/>
            </w:pPr>
            <w:r w:rsidRPr="00C91E52">
              <w:t>-0.0032</w:t>
            </w:r>
          </w:p>
        </w:tc>
        <w:tc>
          <w:tcPr>
            <w:tcW w:w="668" w:type="dxa"/>
          </w:tcPr>
          <w:p w:rsidR="000E1448" w:rsidRPr="005A0E21" w:rsidRDefault="000E1448" w:rsidP="000E1448">
            <w:pPr>
              <w:pStyle w:val="Paragraph"/>
              <w:ind w:firstLine="0"/>
              <w:jc w:val="center"/>
            </w:pPr>
            <w:r w:rsidRPr="00786150">
              <w:t>0.37</w:t>
            </w:r>
          </w:p>
        </w:tc>
        <w:tc>
          <w:tcPr>
            <w:tcW w:w="850" w:type="dxa"/>
          </w:tcPr>
          <w:p w:rsidR="000E1448" w:rsidRPr="005A0E21" w:rsidRDefault="000E1448" w:rsidP="00B15291">
            <w:pPr>
              <w:pStyle w:val="Paragraph"/>
              <w:ind w:firstLine="0"/>
              <w:jc w:val="center"/>
            </w:pPr>
            <w:r w:rsidRPr="00790E68">
              <w:t>0.9958</w:t>
            </w:r>
          </w:p>
        </w:tc>
        <w:tc>
          <w:tcPr>
            <w:tcW w:w="851" w:type="dxa"/>
          </w:tcPr>
          <w:p w:rsidR="000E1448" w:rsidRPr="005A0E21" w:rsidRDefault="000E1448" w:rsidP="00B15291">
            <w:pPr>
              <w:pStyle w:val="Paragraph"/>
              <w:ind w:firstLine="0"/>
              <w:jc w:val="center"/>
            </w:pPr>
            <w:r w:rsidRPr="00790E68">
              <w:t>-0.0036</w:t>
            </w:r>
          </w:p>
        </w:tc>
        <w:tc>
          <w:tcPr>
            <w:tcW w:w="679" w:type="dxa"/>
          </w:tcPr>
          <w:p w:rsidR="000E1448" w:rsidRPr="005A0E21" w:rsidRDefault="000E1448" w:rsidP="000E1448">
            <w:pPr>
              <w:pStyle w:val="Paragraph"/>
              <w:ind w:firstLine="0"/>
              <w:jc w:val="center"/>
            </w:pPr>
            <w:r w:rsidRPr="00C4331C">
              <w:t>0.42</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11</w:t>
            </w:r>
          </w:p>
        </w:tc>
        <w:tc>
          <w:tcPr>
            <w:tcW w:w="823" w:type="dxa"/>
          </w:tcPr>
          <w:p w:rsidR="000E1448" w:rsidRPr="005A0E21" w:rsidRDefault="000E1448" w:rsidP="00B15291">
            <w:pPr>
              <w:pStyle w:val="Paragraph"/>
              <w:ind w:firstLine="6"/>
              <w:jc w:val="center"/>
            </w:pPr>
            <w:r w:rsidRPr="00542C40">
              <w:t>0.9955</w:t>
            </w:r>
          </w:p>
        </w:tc>
        <w:tc>
          <w:tcPr>
            <w:tcW w:w="939" w:type="dxa"/>
          </w:tcPr>
          <w:p w:rsidR="000E1448" w:rsidRPr="005A0E21" w:rsidRDefault="000E1448" w:rsidP="00B15291">
            <w:pPr>
              <w:pStyle w:val="Paragraph"/>
              <w:ind w:firstLine="6"/>
              <w:jc w:val="center"/>
            </w:pPr>
            <w:r w:rsidRPr="00542C40">
              <w:t>-0.0038</w:t>
            </w:r>
          </w:p>
        </w:tc>
        <w:tc>
          <w:tcPr>
            <w:tcW w:w="677" w:type="dxa"/>
          </w:tcPr>
          <w:p w:rsidR="000E1448" w:rsidRPr="005A0E21" w:rsidRDefault="000E1448" w:rsidP="00EF5F31">
            <w:pPr>
              <w:pStyle w:val="Paragraph"/>
              <w:ind w:firstLine="0"/>
              <w:jc w:val="center"/>
            </w:pPr>
            <w:r w:rsidRPr="0066079E">
              <w:t>0.43</w:t>
            </w:r>
          </w:p>
        </w:tc>
        <w:tc>
          <w:tcPr>
            <w:tcW w:w="880" w:type="dxa"/>
          </w:tcPr>
          <w:p w:rsidR="000E1448" w:rsidRPr="005A0E21" w:rsidRDefault="000E1448" w:rsidP="00B15291">
            <w:pPr>
              <w:pStyle w:val="Paragraph"/>
              <w:ind w:firstLine="0"/>
              <w:jc w:val="center"/>
            </w:pPr>
            <w:r w:rsidRPr="00B77FE6">
              <w:t>0.9951</w:t>
            </w:r>
          </w:p>
        </w:tc>
        <w:tc>
          <w:tcPr>
            <w:tcW w:w="851" w:type="dxa"/>
          </w:tcPr>
          <w:p w:rsidR="000E1448" w:rsidRPr="005A0E21" w:rsidRDefault="000E1448" w:rsidP="00B15291">
            <w:pPr>
              <w:pStyle w:val="Paragraph"/>
              <w:ind w:firstLine="0"/>
              <w:jc w:val="center"/>
            </w:pPr>
            <w:r w:rsidRPr="00B77FE6">
              <w:t>-0.0042</w:t>
            </w:r>
          </w:p>
        </w:tc>
        <w:tc>
          <w:tcPr>
            <w:tcW w:w="720" w:type="dxa"/>
          </w:tcPr>
          <w:p w:rsidR="000E1448" w:rsidRPr="005A0E21" w:rsidRDefault="000E1448" w:rsidP="000E1448">
            <w:pPr>
              <w:pStyle w:val="Paragraph"/>
              <w:ind w:firstLine="0"/>
              <w:jc w:val="center"/>
            </w:pPr>
            <w:r w:rsidRPr="0044421B">
              <w:t>0.49</w:t>
            </w:r>
          </w:p>
        </w:tc>
        <w:tc>
          <w:tcPr>
            <w:tcW w:w="567" w:type="dxa"/>
          </w:tcPr>
          <w:p w:rsidR="000E1448" w:rsidRPr="005A0E21" w:rsidRDefault="000E1448" w:rsidP="00B15291">
            <w:pPr>
              <w:pStyle w:val="Paragraph"/>
              <w:ind w:firstLine="0"/>
              <w:jc w:val="right"/>
            </w:pPr>
            <w:r w:rsidRPr="007E176E">
              <w:t>38</w:t>
            </w:r>
          </w:p>
        </w:tc>
        <w:tc>
          <w:tcPr>
            <w:tcW w:w="850" w:type="dxa"/>
          </w:tcPr>
          <w:p w:rsidR="000E1448" w:rsidRPr="005A0E21" w:rsidRDefault="000E1448" w:rsidP="00B15291">
            <w:pPr>
              <w:pStyle w:val="Paragraph"/>
              <w:ind w:firstLine="0"/>
              <w:jc w:val="center"/>
            </w:pPr>
            <w:r w:rsidRPr="00C91E52">
              <w:t>0.9963</w:t>
            </w:r>
          </w:p>
        </w:tc>
        <w:tc>
          <w:tcPr>
            <w:tcW w:w="851" w:type="dxa"/>
          </w:tcPr>
          <w:p w:rsidR="000E1448" w:rsidRPr="005A0E21" w:rsidRDefault="000E1448" w:rsidP="00B15291">
            <w:pPr>
              <w:pStyle w:val="Paragraph"/>
              <w:ind w:firstLine="0"/>
              <w:jc w:val="center"/>
            </w:pPr>
            <w:r w:rsidRPr="00C91E52">
              <w:t>-0.0032</w:t>
            </w:r>
          </w:p>
        </w:tc>
        <w:tc>
          <w:tcPr>
            <w:tcW w:w="668" w:type="dxa"/>
          </w:tcPr>
          <w:p w:rsidR="000E1448" w:rsidRPr="005A0E21" w:rsidRDefault="000E1448" w:rsidP="000E1448">
            <w:pPr>
              <w:pStyle w:val="Paragraph"/>
              <w:ind w:firstLine="0"/>
              <w:jc w:val="center"/>
            </w:pPr>
            <w:r w:rsidRPr="00786150">
              <w:t>0.37</w:t>
            </w:r>
          </w:p>
        </w:tc>
        <w:tc>
          <w:tcPr>
            <w:tcW w:w="850" w:type="dxa"/>
          </w:tcPr>
          <w:p w:rsidR="000E1448" w:rsidRPr="005A0E21" w:rsidRDefault="000E1448" w:rsidP="00B15291">
            <w:pPr>
              <w:pStyle w:val="Paragraph"/>
              <w:ind w:firstLine="0"/>
              <w:jc w:val="center"/>
            </w:pPr>
            <w:r w:rsidRPr="00790E68">
              <w:t>0.9957</w:t>
            </w:r>
          </w:p>
        </w:tc>
        <w:tc>
          <w:tcPr>
            <w:tcW w:w="851" w:type="dxa"/>
          </w:tcPr>
          <w:p w:rsidR="000E1448" w:rsidRPr="005A0E21" w:rsidRDefault="000E1448" w:rsidP="00B15291">
            <w:pPr>
              <w:pStyle w:val="Paragraph"/>
              <w:ind w:firstLine="0"/>
              <w:jc w:val="center"/>
            </w:pPr>
            <w:r w:rsidRPr="00790E68">
              <w:t>-0.0037</w:t>
            </w:r>
          </w:p>
        </w:tc>
        <w:tc>
          <w:tcPr>
            <w:tcW w:w="679" w:type="dxa"/>
          </w:tcPr>
          <w:p w:rsidR="000E1448" w:rsidRPr="005A0E21" w:rsidRDefault="000E1448" w:rsidP="000E1448">
            <w:pPr>
              <w:pStyle w:val="Paragraph"/>
              <w:ind w:firstLine="0"/>
              <w:jc w:val="center"/>
            </w:pPr>
            <w:r w:rsidRPr="00C4331C">
              <w:t>0.43</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12</w:t>
            </w:r>
          </w:p>
        </w:tc>
        <w:tc>
          <w:tcPr>
            <w:tcW w:w="823" w:type="dxa"/>
          </w:tcPr>
          <w:p w:rsidR="000E1448" w:rsidRPr="005A0E21" w:rsidRDefault="000E1448" w:rsidP="00B15291">
            <w:pPr>
              <w:pStyle w:val="Paragraph"/>
              <w:ind w:firstLine="6"/>
              <w:jc w:val="center"/>
            </w:pPr>
            <w:r w:rsidRPr="00542C40">
              <w:t>0.9955</w:t>
            </w:r>
          </w:p>
        </w:tc>
        <w:tc>
          <w:tcPr>
            <w:tcW w:w="939" w:type="dxa"/>
          </w:tcPr>
          <w:p w:rsidR="000E1448" w:rsidRPr="005A0E21" w:rsidRDefault="000E1448" w:rsidP="00B15291">
            <w:pPr>
              <w:pStyle w:val="Paragraph"/>
              <w:ind w:firstLine="6"/>
              <w:jc w:val="center"/>
            </w:pPr>
            <w:r w:rsidRPr="00542C40">
              <w:t>-0.0039</w:t>
            </w:r>
          </w:p>
        </w:tc>
        <w:tc>
          <w:tcPr>
            <w:tcW w:w="677" w:type="dxa"/>
          </w:tcPr>
          <w:p w:rsidR="000E1448" w:rsidRPr="005A0E21" w:rsidRDefault="000E1448" w:rsidP="00EF5F31">
            <w:pPr>
              <w:pStyle w:val="Paragraph"/>
              <w:ind w:firstLine="0"/>
              <w:jc w:val="center"/>
            </w:pPr>
            <w:r w:rsidRPr="0066079E">
              <w:t>0.45</w:t>
            </w:r>
          </w:p>
        </w:tc>
        <w:tc>
          <w:tcPr>
            <w:tcW w:w="880" w:type="dxa"/>
          </w:tcPr>
          <w:p w:rsidR="000E1448" w:rsidRPr="005A0E21" w:rsidRDefault="000E1448" w:rsidP="00B15291">
            <w:pPr>
              <w:pStyle w:val="Paragraph"/>
              <w:ind w:firstLine="0"/>
              <w:jc w:val="center"/>
            </w:pPr>
            <w:r w:rsidRPr="00B77FE6">
              <w:t>0.9951</w:t>
            </w:r>
          </w:p>
        </w:tc>
        <w:tc>
          <w:tcPr>
            <w:tcW w:w="851" w:type="dxa"/>
          </w:tcPr>
          <w:p w:rsidR="000E1448" w:rsidRPr="005A0E21" w:rsidRDefault="000E1448" w:rsidP="00B15291">
            <w:pPr>
              <w:pStyle w:val="Paragraph"/>
              <w:ind w:firstLine="0"/>
              <w:jc w:val="center"/>
            </w:pPr>
            <w:r w:rsidRPr="00B77FE6">
              <w:t>-0.0042</w:t>
            </w:r>
          </w:p>
        </w:tc>
        <w:tc>
          <w:tcPr>
            <w:tcW w:w="720" w:type="dxa"/>
          </w:tcPr>
          <w:p w:rsidR="000E1448" w:rsidRPr="005A0E21" w:rsidRDefault="000E1448" w:rsidP="000E1448">
            <w:pPr>
              <w:pStyle w:val="Paragraph"/>
              <w:ind w:firstLine="0"/>
              <w:jc w:val="center"/>
            </w:pPr>
            <w:r w:rsidRPr="0044421B">
              <w:t>0.49</w:t>
            </w:r>
          </w:p>
        </w:tc>
        <w:tc>
          <w:tcPr>
            <w:tcW w:w="567" w:type="dxa"/>
          </w:tcPr>
          <w:p w:rsidR="000E1448" w:rsidRPr="005A0E21" w:rsidRDefault="000E1448" w:rsidP="00B15291">
            <w:pPr>
              <w:pStyle w:val="Paragraph"/>
              <w:ind w:firstLine="0"/>
              <w:jc w:val="right"/>
            </w:pPr>
            <w:r w:rsidRPr="007E176E">
              <w:t>39</w:t>
            </w:r>
          </w:p>
        </w:tc>
        <w:tc>
          <w:tcPr>
            <w:tcW w:w="850" w:type="dxa"/>
          </w:tcPr>
          <w:p w:rsidR="000E1448" w:rsidRPr="005A0E21" w:rsidRDefault="000E1448" w:rsidP="00B15291">
            <w:pPr>
              <w:pStyle w:val="Paragraph"/>
              <w:ind w:firstLine="0"/>
              <w:jc w:val="center"/>
            </w:pPr>
            <w:r w:rsidRPr="00C91E52">
              <w:t>0.9961</w:t>
            </w:r>
          </w:p>
        </w:tc>
        <w:tc>
          <w:tcPr>
            <w:tcW w:w="851" w:type="dxa"/>
          </w:tcPr>
          <w:p w:rsidR="000E1448" w:rsidRPr="005A0E21" w:rsidRDefault="000E1448" w:rsidP="00B15291">
            <w:pPr>
              <w:pStyle w:val="Paragraph"/>
              <w:ind w:firstLine="0"/>
              <w:jc w:val="center"/>
            </w:pPr>
            <w:r w:rsidRPr="00C91E52">
              <w:t>-0.0034</w:t>
            </w:r>
          </w:p>
        </w:tc>
        <w:tc>
          <w:tcPr>
            <w:tcW w:w="668" w:type="dxa"/>
          </w:tcPr>
          <w:p w:rsidR="000E1448" w:rsidRPr="005A0E21" w:rsidRDefault="000E1448" w:rsidP="000E1448">
            <w:pPr>
              <w:pStyle w:val="Paragraph"/>
              <w:ind w:firstLine="0"/>
              <w:jc w:val="center"/>
            </w:pPr>
            <w:r w:rsidRPr="00786150">
              <w:t>0.39</w:t>
            </w:r>
          </w:p>
        </w:tc>
        <w:tc>
          <w:tcPr>
            <w:tcW w:w="850" w:type="dxa"/>
          </w:tcPr>
          <w:p w:rsidR="000E1448" w:rsidRPr="005A0E21" w:rsidRDefault="000E1448" w:rsidP="00B15291">
            <w:pPr>
              <w:pStyle w:val="Paragraph"/>
              <w:ind w:firstLine="0"/>
              <w:jc w:val="center"/>
            </w:pPr>
            <w:r w:rsidRPr="00790E68">
              <w:t>0.9955</w:t>
            </w:r>
          </w:p>
        </w:tc>
        <w:tc>
          <w:tcPr>
            <w:tcW w:w="851" w:type="dxa"/>
          </w:tcPr>
          <w:p w:rsidR="000E1448" w:rsidRPr="005A0E21" w:rsidRDefault="000E1448" w:rsidP="00B15291">
            <w:pPr>
              <w:pStyle w:val="Paragraph"/>
              <w:ind w:firstLine="0"/>
              <w:jc w:val="center"/>
            </w:pPr>
            <w:r w:rsidRPr="00790E68">
              <w:t>-0.0039</w:t>
            </w:r>
          </w:p>
        </w:tc>
        <w:tc>
          <w:tcPr>
            <w:tcW w:w="679" w:type="dxa"/>
          </w:tcPr>
          <w:p w:rsidR="000E1448" w:rsidRPr="005A0E21" w:rsidRDefault="000E1448" w:rsidP="000E1448">
            <w:pPr>
              <w:pStyle w:val="Paragraph"/>
              <w:ind w:firstLine="0"/>
              <w:jc w:val="center"/>
            </w:pPr>
            <w:r w:rsidRPr="00C4331C">
              <w:t>0.45</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13</w:t>
            </w:r>
          </w:p>
        </w:tc>
        <w:tc>
          <w:tcPr>
            <w:tcW w:w="823" w:type="dxa"/>
          </w:tcPr>
          <w:p w:rsidR="000E1448" w:rsidRPr="005A0E21" w:rsidRDefault="000E1448" w:rsidP="00B15291">
            <w:pPr>
              <w:pStyle w:val="Paragraph"/>
              <w:ind w:firstLine="6"/>
              <w:jc w:val="center"/>
            </w:pPr>
            <w:r w:rsidRPr="00542C40">
              <w:t>0.9954</w:t>
            </w:r>
          </w:p>
        </w:tc>
        <w:tc>
          <w:tcPr>
            <w:tcW w:w="939" w:type="dxa"/>
          </w:tcPr>
          <w:p w:rsidR="000E1448" w:rsidRPr="005A0E21" w:rsidRDefault="000E1448" w:rsidP="00B15291">
            <w:pPr>
              <w:pStyle w:val="Paragraph"/>
              <w:ind w:firstLine="6"/>
              <w:jc w:val="center"/>
            </w:pPr>
            <w:r w:rsidRPr="00542C40">
              <w:t>-0.0039</w:t>
            </w:r>
          </w:p>
        </w:tc>
        <w:tc>
          <w:tcPr>
            <w:tcW w:w="677" w:type="dxa"/>
          </w:tcPr>
          <w:p w:rsidR="000E1448" w:rsidRPr="005A0E21" w:rsidRDefault="000E1448" w:rsidP="00EF5F31">
            <w:pPr>
              <w:pStyle w:val="Paragraph"/>
              <w:ind w:firstLine="0"/>
              <w:jc w:val="center"/>
            </w:pPr>
            <w:r w:rsidRPr="0066079E">
              <w:t>0.45</w:t>
            </w:r>
          </w:p>
        </w:tc>
        <w:tc>
          <w:tcPr>
            <w:tcW w:w="880" w:type="dxa"/>
          </w:tcPr>
          <w:p w:rsidR="000E1448" w:rsidRPr="005A0E21" w:rsidRDefault="000E1448" w:rsidP="00B15291">
            <w:pPr>
              <w:pStyle w:val="Paragraph"/>
              <w:ind w:firstLine="0"/>
              <w:jc w:val="center"/>
            </w:pPr>
            <w:r w:rsidRPr="00B77FE6">
              <w:t>0.995</w:t>
            </w:r>
          </w:p>
        </w:tc>
        <w:tc>
          <w:tcPr>
            <w:tcW w:w="851" w:type="dxa"/>
          </w:tcPr>
          <w:p w:rsidR="000E1448" w:rsidRPr="005A0E21" w:rsidRDefault="000E1448" w:rsidP="00B15291">
            <w:pPr>
              <w:pStyle w:val="Paragraph"/>
              <w:ind w:firstLine="0"/>
              <w:jc w:val="center"/>
            </w:pPr>
            <w:r w:rsidRPr="00B77FE6">
              <w:t>-0.0042</w:t>
            </w:r>
          </w:p>
        </w:tc>
        <w:tc>
          <w:tcPr>
            <w:tcW w:w="720" w:type="dxa"/>
          </w:tcPr>
          <w:p w:rsidR="000E1448" w:rsidRPr="005A0E21" w:rsidRDefault="000E1448" w:rsidP="000E1448">
            <w:pPr>
              <w:pStyle w:val="Paragraph"/>
              <w:ind w:firstLine="0"/>
              <w:jc w:val="center"/>
            </w:pPr>
            <w:r w:rsidRPr="0044421B">
              <w:t>0.5</w:t>
            </w:r>
          </w:p>
        </w:tc>
        <w:tc>
          <w:tcPr>
            <w:tcW w:w="567" w:type="dxa"/>
          </w:tcPr>
          <w:p w:rsidR="000E1448" w:rsidRPr="005A0E21" w:rsidRDefault="000E1448" w:rsidP="00B15291">
            <w:pPr>
              <w:pStyle w:val="Paragraph"/>
              <w:ind w:firstLine="0"/>
              <w:jc w:val="right"/>
            </w:pPr>
            <w:r w:rsidRPr="007E176E">
              <w:t>40</w:t>
            </w:r>
          </w:p>
        </w:tc>
        <w:tc>
          <w:tcPr>
            <w:tcW w:w="850" w:type="dxa"/>
          </w:tcPr>
          <w:p w:rsidR="000E1448" w:rsidRPr="005A0E21" w:rsidRDefault="000E1448" w:rsidP="00B15291">
            <w:pPr>
              <w:pStyle w:val="Paragraph"/>
              <w:ind w:firstLine="0"/>
              <w:jc w:val="center"/>
            </w:pPr>
            <w:r w:rsidRPr="00C91E52">
              <w:t>0.9961</w:t>
            </w:r>
          </w:p>
        </w:tc>
        <w:tc>
          <w:tcPr>
            <w:tcW w:w="851" w:type="dxa"/>
          </w:tcPr>
          <w:p w:rsidR="000E1448" w:rsidRPr="005A0E21" w:rsidRDefault="000E1448" w:rsidP="00B15291">
            <w:pPr>
              <w:pStyle w:val="Paragraph"/>
              <w:ind w:firstLine="0"/>
              <w:jc w:val="center"/>
            </w:pPr>
            <w:r w:rsidRPr="00C91E52">
              <w:t>-0.0034</w:t>
            </w:r>
          </w:p>
        </w:tc>
        <w:tc>
          <w:tcPr>
            <w:tcW w:w="668" w:type="dxa"/>
          </w:tcPr>
          <w:p w:rsidR="000E1448" w:rsidRPr="005A0E21" w:rsidRDefault="000E1448" w:rsidP="000E1448">
            <w:pPr>
              <w:pStyle w:val="Paragraph"/>
              <w:ind w:firstLine="0"/>
              <w:jc w:val="center"/>
            </w:pPr>
            <w:r w:rsidRPr="00786150">
              <w:t>0.39</w:t>
            </w:r>
          </w:p>
        </w:tc>
        <w:tc>
          <w:tcPr>
            <w:tcW w:w="850" w:type="dxa"/>
          </w:tcPr>
          <w:p w:rsidR="000E1448" w:rsidRPr="005A0E21" w:rsidRDefault="000E1448" w:rsidP="00B15291">
            <w:pPr>
              <w:pStyle w:val="Paragraph"/>
              <w:ind w:firstLine="0"/>
              <w:jc w:val="center"/>
            </w:pPr>
            <w:r w:rsidRPr="00790E68">
              <w:t>0.9955</w:t>
            </w:r>
          </w:p>
        </w:tc>
        <w:tc>
          <w:tcPr>
            <w:tcW w:w="851" w:type="dxa"/>
          </w:tcPr>
          <w:p w:rsidR="000E1448" w:rsidRPr="005A0E21" w:rsidRDefault="000E1448" w:rsidP="00B15291">
            <w:pPr>
              <w:pStyle w:val="Paragraph"/>
              <w:ind w:firstLine="0"/>
              <w:jc w:val="center"/>
            </w:pPr>
            <w:r w:rsidRPr="00790E68">
              <w:t>-0.0039</w:t>
            </w:r>
          </w:p>
        </w:tc>
        <w:tc>
          <w:tcPr>
            <w:tcW w:w="679" w:type="dxa"/>
          </w:tcPr>
          <w:p w:rsidR="000E1448" w:rsidRPr="005A0E21" w:rsidRDefault="000E1448" w:rsidP="000E1448">
            <w:pPr>
              <w:pStyle w:val="Paragraph"/>
              <w:ind w:firstLine="0"/>
              <w:jc w:val="center"/>
            </w:pPr>
            <w:r w:rsidRPr="00C4331C">
              <w:t>0.45</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14</w:t>
            </w:r>
          </w:p>
        </w:tc>
        <w:tc>
          <w:tcPr>
            <w:tcW w:w="823" w:type="dxa"/>
          </w:tcPr>
          <w:p w:rsidR="000E1448" w:rsidRPr="005A0E21" w:rsidRDefault="000E1448" w:rsidP="00B15291">
            <w:pPr>
              <w:pStyle w:val="Paragraph"/>
              <w:ind w:firstLine="6"/>
              <w:jc w:val="center"/>
            </w:pPr>
            <w:r w:rsidRPr="00542C40">
              <w:t>0.995</w:t>
            </w:r>
          </w:p>
        </w:tc>
        <w:tc>
          <w:tcPr>
            <w:tcW w:w="939" w:type="dxa"/>
          </w:tcPr>
          <w:p w:rsidR="000E1448" w:rsidRPr="005A0E21" w:rsidRDefault="000E1448" w:rsidP="00B15291">
            <w:pPr>
              <w:pStyle w:val="Paragraph"/>
              <w:ind w:firstLine="6"/>
              <w:jc w:val="center"/>
            </w:pPr>
            <w:r w:rsidRPr="00542C40">
              <w:t>-0.0042</w:t>
            </w:r>
          </w:p>
        </w:tc>
        <w:tc>
          <w:tcPr>
            <w:tcW w:w="677" w:type="dxa"/>
          </w:tcPr>
          <w:p w:rsidR="000E1448" w:rsidRPr="005A0E21" w:rsidRDefault="000E1448" w:rsidP="00EF5F31">
            <w:pPr>
              <w:pStyle w:val="Paragraph"/>
              <w:ind w:firstLine="0"/>
              <w:jc w:val="center"/>
            </w:pPr>
            <w:r w:rsidRPr="0066079E">
              <w:t>0.46</w:t>
            </w:r>
          </w:p>
        </w:tc>
        <w:tc>
          <w:tcPr>
            <w:tcW w:w="880" w:type="dxa"/>
          </w:tcPr>
          <w:p w:rsidR="000E1448" w:rsidRPr="005A0E21" w:rsidRDefault="000E1448" w:rsidP="00B15291">
            <w:pPr>
              <w:pStyle w:val="Paragraph"/>
              <w:ind w:firstLine="0"/>
              <w:jc w:val="center"/>
            </w:pPr>
            <w:r w:rsidRPr="00B77FE6">
              <w:t>0.9946</w:t>
            </w:r>
          </w:p>
        </w:tc>
        <w:tc>
          <w:tcPr>
            <w:tcW w:w="851" w:type="dxa"/>
          </w:tcPr>
          <w:p w:rsidR="000E1448" w:rsidRPr="005A0E21" w:rsidRDefault="000E1448" w:rsidP="00B15291">
            <w:pPr>
              <w:pStyle w:val="Paragraph"/>
              <w:ind w:firstLine="0"/>
              <w:jc w:val="center"/>
            </w:pPr>
            <w:r w:rsidRPr="00B77FE6">
              <w:t>-0.0046</w:t>
            </w:r>
          </w:p>
        </w:tc>
        <w:tc>
          <w:tcPr>
            <w:tcW w:w="720" w:type="dxa"/>
          </w:tcPr>
          <w:p w:rsidR="000E1448" w:rsidRPr="005A0E21" w:rsidRDefault="000E1448" w:rsidP="000E1448">
            <w:pPr>
              <w:pStyle w:val="Paragraph"/>
              <w:ind w:firstLine="0"/>
              <w:jc w:val="center"/>
            </w:pPr>
            <w:r w:rsidRPr="0044421B">
              <w:t>0.54</w:t>
            </w:r>
          </w:p>
        </w:tc>
        <w:tc>
          <w:tcPr>
            <w:tcW w:w="567" w:type="dxa"/>
          </w:tcPr>
          <w:p w:rsidR="000E1448" w:rsidRPr="005A0E21" w:rsidRDefault="000E1448" w:rsidP="00B15291">
            <w:pPr>
              <w:pStyle w:val="Paragraph"/>
              <w:ind w:firstLine="0"/>
              <w:jc w:val="right"/>
            </w:pPr>
            <w:r w:rsidRPr="007E176E">
              <w:t>41</w:t>
            </w:r>
          </w:p>
        </w:tc>
        <w:tc>
          <w:tcPr>
            <w:tcW w:w="850" w:type="dxa"/>
          </w:tcPr>
          <w:p w:rsidR="000E1448" w:rsidRPr="005A0E21" w:rsidRDefault="000E1448" w:rsidP="00B15291">
            <w:pPr>
              <w:pStyle w:val="Paragraph"/>
              <w:ind w:firstLine="0"/>
              <w:jc w:val="center"/>
            </w:pPr>
            <w:r w:rsidRPr="00C91E52">
              <w:t>0.996</w:t>
            </w:r>
          </w:p>
        </w:tc>
        <w:tc>
          <w:tcPr>
            <w:tcW w:w="851" w:type="dxa"/>
          </w:tcPr>
          <w:p w:rsidR="000E1448" w:rsidRPr="005A0E21" w:rsidRDefault="000E1448" w:rsidP="00B15291">
            <w:pPr>
              <w:pStyle w:val="Paragraph"/>
              <w:ind w:firstLine="0"/>
              <w:jc w:val="center"/>
            </w:pPr>
            <w:r w:rsidRPr="00C91E52">
              <w:t>-0.0035</w:t>
            </w:r>
          </w:p>
        </w:tc>
        <w:tc>
          <w:tcPr>
            <w:tcW w:w="668" w:type="dxa"/>
          </w:tcPr>
          <w:p w:rsidR="000E1448" w:rsidRPr="005A0E21" w:rsidRDefault="000E1448" w:rsidP="000E1448">
            <w:pPr>
              <w:pStyle w:val="Paragraph"/>
              <w:ind w:firstLine="0"/>
              <w:jc w:val="center"/>
            </w:pPr>
            <w:r w:rsidRPr="00786150">
              <w:t>0.4</w:t>
            </w:r>
          </w:p>
        </w:tc>
        <w:tc>
          <w:tcPr>
            <w:tcW w:w="850" w:type="dxa"/>
          </w:tcPr>
          <w:p w:rsidR="000E1448" w:rsidRPr="005A0E21" w:rsidRDefault="000E1448" w:rsidP="00B15291">
            <w:pPr>
              <w:pStyle w:val="Paragraph"/>
              <w:ind w:firstLine="0"/>
              <w:jc w:val="center"/>
            </w:pPr>
            <w:r w:rsidRPr="00790E68">
              <w:t>0.9954</w:t>
            </w:r>
          </w:p>
        </w:tc>
        <w:tc>
          <w:tcPr>
            <w:tcW w:w="851" w:type="dxa"/>
          </w:tcPr>
          <w:p w:rsidR="000E1448" w:rsidRPr="005A0E21" w:rsidRDefault="000E1448" w:rsidP="00B15291">
            <w:pPr>
              <w:pStyle w:val="Paragraph"/>
              <w:ind w:firstLine="0"/>
              <w:jc w:val="center"/>
            </w:pPr>
            <w:r w:rsidRPr="00790E68">
              <w:t>-0.004</w:t>
            </w:r>
          </w:p>
        </w:tc>
        <w:tc>
          <w:tcPr>
            <w:tcW w:w="679" w:type="dxa"/>
          </w:tcPr>
          <w:p w:rsidR="000E1448" w:rsidRPr="005A0E21" w:rsidRDefault="000E1448" w:rsidP="000E1448">
            <w:pPr>
              <w:pStyle w:val="Paragraph"/>
              <w:ind w:firstLine="0"/>
              <w:jc w:val="center"/>
            </w:pPr>
            <w:r w:rsidRPr="00C4331C">
              <w:t>0.46</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15</w:t>
            </w:r>
          </w:p>
        </w:tc>
        <w:tc>
          <w:tcPr>
            <w:tcW w:w="823" w:type="dxa"/>
          </w:tcPr>
          <w:p w:rsidR="000E1448" w:rsidRPr="005A0E21" w:rsidRDefault="000E1448" w:rsidP="00B15291">
            <w:pPr>
              <w:pStyle w:val="Paragraph"/>
              <w:ind w:firstLine="6"/>
              <w:jc w:val="center"/>
            </w:pPr>
            <w:r w:rsidRPr="00542C40">
              <w:t>0.995</w:t>
            </w:r>
          </w:p>
        </w:tc>
        <w:tc>
          <w:tcPr>
            <w:tcW w:w="939" w:type="dxa"/>
          </w:tcPr>
          <w:p w:rsidR="000E1448" w:rsidRPr="005A0E21" w:rsidRDefault="000E1448" w:rsidP="00B15291">
            <w:pPr>
              <w:pStyle w:val="Paragraph"/>
              <w:ind w:firstLine="6"/>
              <w:jc w:val="center"/>
            </w:pPr>
            <w:r w:rsidRPr="00542C40">
              <w:t>-0.0043</w:t>
            </w:r>
          </w:p>
        </w:tc>
        <w:tc>
          <w:tcPr>
            <w:tcW w:w="677" w:type="dxa"/>
          </w:tcPr>
          <w:p w:rsidR="000E1448" w:rsidRPr="005A0E21" w:rsidRDefault="000E1448" w:rsidP="00EF5F31">
            <w:pPr>
              <w:pStyle w:val="Paragraph"/>
              <w:ind w:firstLine="0"/>
              <w:jc w:val="center"/>
            </w:pPr>
            <w:r w:rsidRPr="0066079E">
              <w:t>0.5</w:t>
            </w:r>
          </w:p>
        </w:tc>
        <w:tc>
          <w:tcPr>
            <w:tcW w:w="880" w:type="dxa"/>
          </w:tcPr>
          <w:p w:rsidR="000E1448" w:rsidRPr="005A0E21" w:rsidRDefault="000E1448" w:rsidP="00B15291">
            <w:pPr>
              <w:pStyle w:val="Paragraph"/>
              <w:ind w:firstLine="0"/>
              <w:jc w:val="center"/>
            </w:pPr>
            <w:r w:rsidRPr="00B77FE6">
              <w:t>0.9946</w:t>
            </w:r>
          </w:p>
        </w:tc>
        <w:tc>
          <w:tcPr>
            <w:tcW w:w="851" w:type="dxa"/>
          </w:tcPr>
          <w:p w:rsidR="000E1448" w:rsidRPr="005A0E21" w:rsidRDefault="000E1448" w:rsidP="00B15291">
            <w:pPr>
              <w:pStyle w:val="Paragraph"/>
              <w:ind w:firstLine="0"/>
              <w:jc w:val="center"/>
            </w:pPr>
            <w:r w:rsidRPr="00B77FE6">
              <w:t>-0.0046</w:t>
            </w:r>
          </w:p>
        </w:tc>
        <w:tc>
          <w:tcPr>
            <w:tcW w:w="720" w:type="dxa"/>
          </w:tcPr>
          <w:p w:rsidR="000E1448" w:rsidRPr="005A0E21" w:rsidRDefault="000E1448" w:rsidP="000E1448">
            <w:pPr>
              <w:pStyle w:val="Paragraph"/>
              <w:ind w:firstLine="0"/>
              <w:jc w:val="center"/>
            </w:pPr>
            <w:r w:rsidRPr="0044421B">
              <w:t>0.54</w:t>
            </w:r>
          </w:p>
        </w:tc>
        <w:tc>
          <w:tcPr>
            <w:tcW w:w="567" w:type="dxa"/>
          </w:tcPr>
          <w:p w:rsidR="000E1448" w:rsidRPr="005A0E21" w:rsidRDefault="000E1448" w:rsidP="00B15291">
            <w:pPr>
              <w:pStyle w:val="Paragraph"/>
              <w:ind w:firstLine="0"/>
              <w:jc w:val="right"/>
            </w:pPr>
            <w:r w:rsidRPr="007E176E">
              <w:t>42</w:t>
            </w:r>
          </w:p>
        </w:tc>
        <w:tc>
          <w:tcPr>
            <w:tcW w:w="850" w:type="dxa"/>
          </w:tcPr>
          <w:p w:rsidR="000E1448" w:rsidRPr="005A0E21" w:rsidRDefault="000E1448" w:rsidP="00B15291">
            <w:pPr>
              <w:pStyle w:val="Paragraph"/>
              <w:ind w:firstLine="0"/>
              <w:jc w:val="center"/>
            </w:pPr>
            <w:r w:rsidRPr="00C91E52">
              <w:t>0.996</w:t>
            </w:r>
          </w:p>
        </w:tc>
        <w:tc>
          <w:tcPr>
            <w:tcW w:w="851" w:type="dxa"/>
          </w:tcPr>
          <w:p w:rsidR="000E1448" w:rsidRPr="005A0E21" w:rsidRDefault="000E1448" w:rsidP="00B15291">
            <w:pPr>
              <w:pStyle w:val="Paragraph"/>
              <w:ind w:firstLine="0"/>
              <w:jc w:val="center"/>
            </w:pPr>
            <w:r w:rsidRPr="00C91E52">
              <w:t>-0.0035</w:t>
            </w:r>
          </w:p>
        </w:tc>
        <w:tc>
          <w:tcPr>
            <w:tcW w:w="668" w:type="dxa"/>
          </w:tcPr>
          <w:p w:rsidR="000E1448" w:rsidRPr="005A0E21" w:rsidRDefault="000E1448" w:rsidP="000E1448">
            <w:pPr>
              <w:pStyle w:val="Paragraph"/>
              <w:ind w:firstLine="0"/>
              <w:jc w:val="center"/>
            </w:pPr>
            <w:r w:rsidRPr="00786150">
              <w:t>0.4</w:t>
            </w:r>
          </w:p>
        </w:tc>
        <w:tc>
          <w:tcPr>
            <w:tcW w:w="850" w:type="dxa"/>
          </w:tcPr>
          <w:p w:rsidR="000E1448" w:rsidRPr="005A0E21" w:rsidRDefault="000E1448" w:rsidP="00B15291">
            <w:pPr>
              <w:pStyle w:val="Paragraph"/>
              <w:ind w:firstLine="0"/>
              <w:jc w:val="center"/>
            </w:pPr>
            <w:r w:rsidRPr="00790E68">
              <w:t>0.9953</w:t>
            </w:r>
          </w:p>
        </w:tc>
        <w:tc>
          <w:tcPr>
            <w:tcW w:w="851" w:type="dxa"/>
          </w:tcPr>
          <w:p w:rsidR="000E1448" w:rsidRPr="005A0E21" w:rsidRDefault="000E1448" w:rsidP="00B15291">
            <w:pPr>
              <w:pStyle w:val="Paragraph"/>
              <w:ind w:firstLine="0"/>
              <w:jc w:val="center"/>
            </w:pPr>
            <w:r w:rsidRPr="00790E68">
              <w:t>-0.004</w:t>
            </w:r>
          </w:p>
        </w:tc>
        <w:tc>
          <w:tcPr>
            <w:tcW w:w="679" w:type="dxa"/>
          </w:tcPr>
          <w:p w:rsidR="000E1448" w:rsidRPr="005A0E21" w:rsidRDefault="000E1448" w:rsidP="000E1448">
            <w:pPr>
              <w:pStyle w:val="Paragraph"/>
              <w:ind w:firstLine="0"/>
              <w:jc w:val="center"/>
            </w:pPr>
            <w:r w:rsidRPr="00C4331C">
              <w:t>0.47</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16</w:t>
            </w:r>
          </w:p>
        </w:tc>
        <w:tc>
          <w:tcPr>
            <w:tcW w:w="823" w:type="dxa"/>
          </w:tcPr>
          <w:p w:rsidR="000E1448" w:rsidRPr="005A0E21" w:rsidRDefault="000E1448" w:rsidP="00B15291">
            <w:pPr>
              <w:pStyle w:val="Paragraph"/>
              <w:ind w:firstLine="6"/>
              <w:jc w:val="center"/>
            </w:pPr>
            <w:r w:rsidRPr="00542C40">
              <w:t>0.9949</w:t>
            </w:r>
          </w:p>
        </w:tc>
        <w:tc>
          <w:tcPr>
            <w:tcW w:w="939" w:type="dxa"/>
          </w:tcPr>
          <w:p w:rsidR="000E1448" w:rsidRPr="005A0E21" w:rsidRDefault="000E1448" w:rsidP="00B15291">
            <w:pPr>
              <w:pStyle w:val="Paragraph"/>
              <w:ind w:firstLine="6"/>
              <w:jc w:val="center"/>
            </w:pPr>
            <w:r w:rsidRPr="00542C40">
              <w:t>-0.0043</w:t>
            </w:r>
          </w:p>
        </w:tc>
        <w:tc>
          <w:tcPr>
            <w:tcW w:w="677" w:type="dxa"/>
          </w:tcPr>
          <w:p w:rsidR="000E1448" w:rsidRPr="005A0E21" w:rsidRDefault="000E1448" w:rsidP="00EF5F31">
            <w:pPr>
              <w:pStyle w:val="Paragraph"/>
              <w:ind w:firstLine="0"/>
              <w:jc w:val="center"/>
            </w:pPr>
            <w:r w:rsidRPr="0066079E">
              <w:t>0.5</w:t>
            </w:r>
          </w:p>
        </w:tc>
        <w:tc>
          <w:tcPr>
            <w:tcW w:w="880" w:type="dxa"/>
          </w:tcPr>
          <w:p w:rsidR="000E1448" w:rsidRPr="005A0E21" w:rsidRDefault="000E1448" w:rsidP="00B15291">
            <w:pPr>
              <w:pStyle w:val="Paragraph"/>
              <w:ind w:firstLine="0"/>
              <w:jc w:val="center"/>
            </w:pPr>
            <w:r w:rsidRPr="00B77FE6">
              <w:t>0.9945</w:t>
            </w:r>
          </w:p>
        </w:tc>
        <w:tc>
          <w:tcPr>
            <w:tcW w:w="851" w:type="dxa"/>
          </w:tcPr>
          <w:p w:rsidR="000E1448" w:rsidRPr="005A0E21" w:rsidRDefault="000E1448" w:rsidP="00B15291">
            <w:pPr>
              <w:pStyle w:val="Paragraph"/>
              <w:ind w:firstLine="0"/>
              <w:jc w:val="center"/>
            </w:pPr>
            <w:r w:rsidRPr="00B77FE6">
              <w:t>-0.0047</w:t>
            </w:r>
          </w:p>
        </w:tc>
        <w:tc>
          <w:tcPr>
            <w:tcW w:w="720" w:type="dxa"/>
          </w:tcPr>
          <w:p w:rsidR="000E1448" w:rsidRPr="005A0E21" w:rsidRDefault="000E1448" w:rsidP="000E1448">
            <w:pPr>
              <w:pStyle w:val="Paragraph"/>
              <w:ind w:firstLine="0"/>
              <w:jc w:val="center"/>
            </w:pPr>
            <w:r w:rsidRPr="0044421B">
              <w:t>0.55</w:t>
            </w:r>
          </w:p>
        </w:tc>
        <w:tc>
          <w:tcPr>
            <w:tcW w:w="567" w:type="dxa"/>
          </w:tcPr>
          <w:p w:rsidR="000E1448" w:rsidRPr="005A0E21" w:rsidRDefault="000E1448" w:rsidP="00B15291">
            <w:pPr>
              <w:pStyle w:val="Paragraph"/>
              <w:ind w:firstLine="0"/>
              <w:jc w:val="right"/>
            </w:pPr>
            <w:r w:rsidRPr="007E176E">
              <w:t>43</w:t>
            </w:r>
          </w:p>
        </w:tc>
        <w:tc>
          <w:tcPr>
            <w:tcW w:w="850" w:type="dxa"/>
          </w:tcPr>
          <w:p w:rsidR="000E1448" w:rsidRPr="005A0E21" w:rsidRDefault="000E1448" w:rsidP="00B15291">
            <w:pPr>
              <w:pStyle w:val="Paragraph"/>
              <w:ind w:firstLine="0"/>
              <w:jc w:val="center"/>
            </w:pPr>
            <w:r w:rsidRPr="00C91E52">
              <w:t>0.9959</w:t>
            </w:r>
          </w:p>
        </w:tc>
        <w:tc>
          <w:tcPr>
            <w:tcW w:w="851" w:type="dxa"/>
          </w:tcPr>
          <w:p w:rsidR="000E1448" w:rsidRPr="005A0E21" w:rsidRDefault="000E1448" w:rsidP="00B15291">
            <w:pPr>
              <w:pStyle w:val="Paragraph"/>
              <w:ind w:firstLine="0"/>
              <w:jc w:val="center"/>
            </w:pPr>
            <w:r w:rsidRPr="00C91E52">
              <w:t>-0.0035</w:t>
            </w:r>
          </w:p>
        </w:tc>
        <w:tc>
          <w:tcPr>
            <w:tcW w:w="668" w:type="dxa"/>
          </w:tcPr>
          <w:p w:rsidR="000E1448" w:rsidRPr="005A0E21" w:rsidRDefault="000E1448" w:rsidP="000E1448">
            <w:pPr>
              <w:pStyle w:val="Paragraph"/>
              <w:ind w:firstLine="0"/>
              <w:jc w:val="center"/>
            </w:pPr>
            <w:r w:rsidRPr="00786150">
              <w:t>0.41</w:t>
            </w:r>
          </w:p>
        </w:tc>
        <w:tc>
          <w:tcPr>
            <w:tcW w:w="850" w:type="dxa"/>
          </w:tcPr>
          <w:p w:rsidR="000E1448" w:rsidRPr="005A0E21" w:rsidRDefault="000E1448" w:rsidP="00B15291">
            <w:pPr>
              <w:pStyle w:val="Paragraph"/>
              <w:ind w:firstLine="0"/>
              <w:jc w:val="center"/>
            </w:pPr>
            <w:r w:rsidRPr="00790E68">
              <w:t>0.9953</w:t>
            </w:r>
          </w:p>
        </w:tc>
        <w:tc>
          <w:tcPr>
            <w:tcW w:w="851" w:type="dxa"/>
          </w:tcPr>
          <w:p w:rsidR="000E1448" w:rsidRPr="005A0E21" w:rsidRDefault="000E1448" w:rsidP="00B15291">
            <w:pPr>
              <w:pStyle w:val="Paragraph"/>
              <w:ind w:firstLine="0"/>
              <w:jc w:val="center"/>
            </w:pPr>
            <w:r w:rsidRPr="00790E68">
              <w:t>-0.004</w:t>
            </w:r>
          </w:p>
        </w:tc>
        <w:tc>
          <w:tcPr>
            <w:tcW w:w="679" w:type="dxa"/>
          </w:tcPr>
          <w:p w:rsidR="000E1448" w:rsidRPr="005A0E21" w:rsidRDefault="000E1448" w:rsidP="000E1448">
            <w:pPr>
              <w:pStyle w:val="Paragraph"/>
              <w:ind w:firstLine="0"/>
              <w:jc w:val="center"/>
            </w:pPr>
            <w:r w:rsidRPr="00C4331C">
              <w:t>0.47</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17</w:t>
            </w:r>
          </w:p>
        </w:tc>
        <w:tc>
          <w:tcPr>
            <w:tcW w:w="823" w:type="dxa"/>
          </w:tcPr>
          <w:p w:rsidR="000E1448" w:rsidRPr="005A0E21" w:rsidRDefault="000E1448" w:rsidP="00B15291">
            <w:pPr>
              <w:pStyle w:val="Paragraph"/>
              <w:ind w:firstLine="6"/>
              <w:jc w:val="center"/>
            </w:pPr>
            <w:r w:rsidRPr="00542C40">
              <w:t>0.9947</w:t>
            </w:r>
          </w:p>
        </w:tc>
        <w:tc>
          <w:tcPr>
            <w:tcW w:w="939" w:type="dxa"/>
          </w:tcPr>
          <w:p w:rsidR="000E1448" w:rsidRPr="005A0E21" w:rsidRDefault="000E1448" w:rsidP="00B15291">
            <w:pPr>
              <w:pStyle w:val="Paragraph"/>
              <w:ind w:firstLine="6"/>
              <w:jc w:val="center"/>
            </w:pPr>
            <w:r w:rsidRPr="00542C40">
              <w:t>-0.0045</w:t>
            </w:r>
          </w:p>
        </w:tc>
        <w:tc>
          <w:tcPr>
            <w:tcW w:w="677" w:type="dxa"/>
          </w:tcPr>
          <w:p w:rsidR="000E1448" w:rsidRPr="005A0E21" w:rsidRDefault="000E1448" w:rsidP="00EF5F31">
            <w:pPr>
              <w:pStyle w:val="Paragraph"/>
              <w:ind w:firstLine="0"/>
              <w:jc w:val="center"/>
            </w:pPr>
            <w:r w:rsidRPr="0066079E">
              <w:t>0.51</w:t>
            </w:r>
          </w:p>
        </w:tc>
        <w:tc>
          <w:tcPr>
            <w:tcW w:w="880" w:type="dxa"/>
          </w:tcPr>
          <w:p w:rsidR="000E1448" w:rsidRPr="005A0E21" w:rsidRDefault="000E1448" w:rsidP="00B15291">
            <w:pPr>
              <w:pStyle w:val="Paragraph"/>
              <w:ind w:firstLine="0"/>
              <w:jc w:val="center"/>
            </w:pPr>
            <w:r w:rsidRPr="00B77FE6">
              <w:t>0.9943</w:t>
            </w:r>
          </w:p>
        </w:tc>
        <w:tc>
          <w:tcPr>
            <w:tcW w:w="851" w:type="dxa"/>
          </w:tcPr>
          <w:p w:rsidR="000E1448" w:rsidRPr="005A0E21" w:rsidRDefault="000E1448" w:rsidP="00B15291">
            <w:pPr>
              <w:pStyle w:val="Paragraph"/>
              <w:ind w:firstLine="0"/>
              <w:jc w:val="center"/>
            </w:pPr>
            <w:r w:rsidRPr="00B77FE6">
              <w:t>-0.0049</w:t>
            </w:r>
          </w:p>
        </w:tc>
        <w:tc>
          <w:tcPr>
            <w:tcW w:w="720" w:type="dxa"/>
          </w:tcPr>
          <w:p w:rsidR="000E1448" w:rsidRPr="005A0E21" w:rsidRDefault="000E1448" w:rsidP="000E1448">
            <w:pPr>
              <w:pStyle w:val="Paragraph"/>
              <w:ind w:firstLine="0"/>
              <w:jc w:val="center"/>
            </w:pPr>
            <w:r w:rsidRPr="0044421B">
              <w:t>0.57</w:t>
            </w:r>
          </w:p>
        </w:tc>
        <w:tc>
          <w:tcPr>
            <w:tcW w:w="567" w:type="dxa"/>
          </w:tcPr>
          <w:p w:rsidR="000E1448" w:rsidRPr="005A0E21" w:rsidRDefault="000E1448" w:rsidP="00B15291">
            <w:pPr>
              <w:pStyle w:val="Paragraph"/>
              <w:ind w:firstLine="0"/>
              <w:jc w:val="right"/>
            </w:pPr>
            <w:r w:rsidRPr="007E176E">
              <w:t>44</w:t>
            </w:r>
          </w:p>
        </w:tc>
        <w:tc>
          <w:tcPr>
            <w:tcW w:w="850" w:type="dxa"/>
          </w:tcPr>
          <w:p w:rsidR="000E1448" w:rsidRPr="005A0E21" w:rsidRDefault="000E1448" w:rsidP="00B15291">
            <w:pPr>
              <w:pStyle w:val="Paragraph"/>
              <w:ind w:firstLine="0"/>
              <w:jc w:val="center"/>
            </w:pPr>
            <w:r w:rsidRPr="00C91E52">
              <w:t>0.9959</w:t>
            </w:r>
          </w:p>
        </w:tc>
        <w:tc>
          <w:tcPr>
            <w:tcW w:w="851" w:type="dxa"/>
          </w:tcPr>
          <w:p w:rsidR="000E1448" w:rsidRPr="005A0E21" w:rsidRDefault="000E1448" w:rsidP="00B15291">
            <w:pPr>
              <w:pStyle w:val="Paragraph"/>
              <w:ind w:firstLine="0"/>
              <w:jc w:val="center"/>
            </w:pPr>
            <w:r w:rsidRPr="00C91E52">
              <w:t>-0.0035</w:t>
            </w:r>
          </w:p>
        </w:tc>
        <w:tc>
          <w:tcPr>
            <w:tcW w:w="668" w:type="dxa"/>
          </w:tcPr>
          <w:p w:rsidR="000E1448" w:rsidRPr="005A0E21" w:rsidRDefault="000E1448" w:rsidP="000E1448">
            <w:pPr>
              <w:pStyle w:val="Paragraph"/>
              <w:ind w:firstLine="0"/>
              <w:jc w:val="center"/>
            </w:pPr>
            <w:r w:rsidRPr="00786150">
              <w:t>0.41</w:t>
            </w:r>
          </w:p>
        </w:tc>
        <w:tc>
          <w:tcPr>
            <w:tcW w:w="850" w:type="dxa"/>
          </w:tcPr>
          <w:p w:rsidR="000E1448" w:rsidRPr="005A0E21" w:rsidRDefault="000E1448" w:rsidP="00B15291">
            <w:pPr>
              <w:pStyle w:val="Paragraph"/>
              <w:ind w:firstLine="0"/>
              <w:jc w:val="center"/>
            </w:pPr>
            <w:r w:rsidRPr="00790E68">
              <w:t>0.9953</w:t>
            </w:r>
          </w:p>
        </w:tc>
        <w:tc>
          <w:tcPr>
            <w:tcW w:w="851" w:type="dxa"/>
          </w:tcPr>
          <w:p w:rsidR="000E1448" w:rsidRPr="005A0E21" w:rsidRDefault="000E1448" w:rsidP="00B15291">
            <w:pPr>
              <w:pStyle w:val="Paragraph"/>
              <w:ind w:firstLine="0"/>
              <w:jc w:val="center"/>
            </w:pPr>
            <w:r w:rsidRPr="00790E68">
              <w:t>-0.0041</w:t>
            </w:r>
          </w:p>
        </w:tc>
        <w:tc>
          <w:tcPr>
            <w:tcW w:w="679" w:type="dxa"/>
          </w:tcPr>
          <w:p w:rsidR="000E1448" w:rsidRPr="005A0E21" w:rsidRDefault="000E1448" w:rsidP="000E1448">
            <w:pPr>
              <w:pStyle w:val="Paragraph"/>
              <w:ind w:firstLine="0"/>
              <w:jc w:val="center"/>
            </w:pPr>
            <w:r w:rsidRPr="00C4331C">
              <w:t>0.47</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18</w:t>
            </w:r>
          </w:p>
        </w:tc>
        <w:tc>
          <w:tcPr>
            <w:tcW w:w="823" w:type="dxa"/>
          </w:tcPr>
          <w:p w:rsidR="000E1448" w:rsidRPr="005A0E21" w:rsidRDefault="000E1448" w:rsidP="00B15291">
            <w:pPr>
              <w:pStyle w:val="Paragraph"/>
              <w:ind w:firstLine="6"/>
              <w:jc w:val="center"/>
            </w:pPr>
            <w:r w:rsidRPr="00542C40">
              <w:t>0.9947</w:t>
            </w:r>
          </w:p>
        </w:tc>
        <w:tc>
          <w:tcPr>
            <w:tcW w:w="939" w:type="dxa"/>
          </w:tcPr>
          <w:p w:rsidR="000E1448" w:rsidRPr="005A0E21" w:rsidRDefault="000E1448" w:rsidP="00B15291">
            <w:pPr>
              <w:pStyle w:val="Paragraph"/>
              <w:ind w:firstLine="6"/>
              <w:jc w:val="center"/>
            </w:pPr>
            <w:r w:rsidRPr="00542C40">
              <w:t>-0.0046</w:t>
            </w:r>
          </w:p>
        </w:tc>
        <w:tc>
          <w:tcPr>
            <w:tcW w:w="677" w:type="dxa"/>
          </w:tcPr>
          <w:p w:rsidR="000E1448" w:rsidRPr="005A0E21" w:rsidRDefault="000E1448" w:rsidP="00EF5F31">
            <w:pPr>
              <w:pStyle w:val="Paragraph"/>
              <w:ind w:firstLine="0"/>
              <w:jc w:val="center"/>
            </w:pPr>
            <w:r w:rsidRPr="0066079E">
              <w:t>0.53</w:t>
            </w:r>
          </w:p>
        </w:tc>
        <w:tc>
          <w:tcPr>
            <w:tcW w:w="880" w:type="dxa"/>
          </w:tcPr>
          <w:p w:rsidR="000E1448" w:rsidRPr="005A0E21" w:rsidRDefault="000E1448" w:rsidP="00B15291">
            <w:pPr>
              <w:pStyle w:val="Paragraph"/>
              <w:ind w:firstLine="0"/>
              <w:jc w:val="center"/>
            </w:pPr>
            <w:r w:rsidRPr="00B77FE6">
              <w:t>0.9943</w:t>
            </w:r>
          </w:p>
        </w:tc>
        <w:tc>
          <w:tcPr>
            <w:tcW w:w="851" w:type="dxa"/>
          </w:tcPr>
          <w:p w:rsidR="000E1448" w:rsidRPr="005A0E21" w:rsidRDefault="000E1448" w:rsidP="00B15291">
            <w:pPr>
              <w:pStyle w:val="Paragraph"/>
              <w:ind w:firstLine="0"/>
              <w:jc w:val="center"/>
            </w:pPr>
            <w:r w:rsidRPr="00B77FE6">
              <w:t>-0.0049</w:t>
            </w:r>
          </w:p>
        </w:tc>
        <w:tc>
          <w:tcPr>
            <w:tcW w:w="720" w:type="dxa"/>
          </w:tcPr>
          <w:p w:rsidR="000E1448" w:rsidRPr="005A0E21" w:rsidRDefault="000E1448" w:rsidP="000E1448">
            <w:pPr>
              <w:pStyle w:val="Paragraph"/>
              <w:ind w:firstLine="0"/>
              <w:jc w:val="center"/>
            </w:pPr>
            <w:r w:rsidRPr="0044421B">
              <w:t>0.57</w:t>
            </w:r>
          </w:p>
        </w:tc>
        <w:tc>
          <w:tcPr>
            <w:tcW w:w="567" w:type="dxa"/>
          </w:tcPr>
          <w:p w:rsidR="000E1448" w:rsidRPr="005A0E21" w:rsidRDefault="000E1448" w:rsidP="00B15291">
            <w:pPr>
              <w:pStyle w:val="Paragraph"/>
              <w:ind w:firstLine="0"/>
              <w:jc w:val="right"/>
            </w:pPr>
            <w:r w:rsidRPr="007E176E">
              <w:t>45</w:t>
            </w:r>
          </w:p>
        </w:tc>
        <w:tc>
          <w:tcPr>
            <w:tcW w:w="850" w:type="dxa"/>
          </w:tcPr>
          <w:p w:rsidR="000E1448" w:rsidRPr="005A0E21" w:rsidRDefault="000E1448" w:rsidP="00B15291">
            <w:pPr>
              <w:pStyle w:val="Paragraph"/>
              <w:ind w:firstLine="0"/>
              <w:jc w:val="center"/>
            </w:pPr>
            <w:r w:rsidRPr="00C91E52">
              <w:t>0.9959</w:t>
            </w:r>
          </w:p>
        </w:tc>
        <w:tc>
          <w:tcPr>
            <w:tcW w:w="851" w:type="dxa"/>
          </w:tcPr>
          <w:p w:rsidR="000E1448" w:rsidRPr="005A0E21" w:rsidRDefault="000E1448" w:rsidP="00B15291">
            <w:pPr>
              <w:pStyle w:val="Paragraph"/>
              <w:ind w:firstLine="0"/>
              <w:jc w:val="center"/>
            </w:pPr>
            <w:r w:rsidRPr="00C91E52">
              <w:t>-0.0035</w:t>
            </w:r>
          </w:p>
        </w:tc>
        <w:tc>
          <w:tcPr>
            <w:tcW w:w="668" w:type="dxa"/>
          </w:tcPr>
          <w:p w:rsidR="000E1448" w:rsidRPr="005A0E21" w:rsidRDefault="000E1448" w:rsidP="000E1448">
            <w:pPr>
              <w:pStyle w:val="Paragraph"/>
              <w:ind w:firstLine="0"/>
              <w:jc w:val="center"/>
            </w:pPr>
            <w:r w:rsidRPr="00786150">
              <w:t>0.41</w:t>
            </w:r>
          </w:p>
        </w:tc>
        <w:tc>
          <w:tcPr>
            <w:tcW w:w="850" w:type="dxa"/>
          </w:tcPr>
          <w:p w:rsidR="000E1448" w:rsidRPr="005A0E21" w:rsidRDefault="000E1448" w:rsidP="00B15291">
            <w:pPr>
              <w:pStyle w:val="Paragraph"/>
              <w:ind w:firstLine="0"/>
              <w:jc w:val="center"/>
            </w:pPr>
            <w:r w:rsidRPr="00790E68">
              <w:t>0.9953</w:t>
            </w:r>
          </w:p>
        </w:tc>
        <w:tc>
          <w:tcPr>
            <w:tcW w:w="851" w:type="dxa"/>
          </w:tcPr>
          <w:p w:rsidR="000E1448" w:rsidRPr="005A0E21" w:rsidRDefault="000E1448" w:rsidP="00B15291">
            <w:pPr>
              <w:pStyle w:val="Paragraph"/>
              <w:ind w:firstLine="0"/>
              <w:jc w:val="center"/>
            </w:pPr>
            <w:r w:rsidRPr="00790E68">
              <w:t>-0.004</w:t>
            </w:r>
          </w:p>
        </w:tc>
        <w:tc>
          <w:tcPr>
            <w:tcW w:w="679" w:type="dxa"/>
          </w:tcPr>
          <w:p w:rsidR="000E1448" w:rsidRPr="005A0E21" w:rsidRDefault="000E1448" w:rsidP="000E1448">
            <w:pPr>
              <w:pStyle w:val="Paragraph"/>
              <w:ind w:firstLine="0"/>
              <w:jc w:val="center"/>
            </w:pPr>
            <w:r w:rsidRPr="00C4331C">
              <w:t>0.47</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19</w:t>
            </w:r>
          </w:p>
        </w:tc>
        <w:tc>
          <w:tcPr>
            <w:tcW w:w="823" w:type="dxa"/>
          </w:tcPr>
          <w:p w:rsidR="000E1448" w:rsidRPr="005A0E21" w:rsidRDefault="000E1448" w:rsidP="00B15291">
            <w:pPr>
              <w:pStyle w:val="Paragraph"/>
              <w:ind w:firstLine="6"/>
              <w:jc w:val="center"/>
            </w:pPr>
            <w:r w:rsidRPr="00542C40">
              <w:t>0.9946</w:t>
            </w:r>
          </w:p>
        </w:tc>
        <w:tc>
          <w:tcPr>
            <w:tcW w:w="939" w:type="dxa"/>
          </w:tcPr>
          <w:p w:rsidR="000E1448" w:rsidRPr="005A0E21" w:rsidRDefault="000E1448" w:rsidP="00B15291">
            <w:pPr>
              <w:pStyle w:val="Paragraph"/>
              <w:ind w:firstLine="6"/>
              <w:jc w:val="center"/>
            </w:pPr>
            <w:r w:rsidRPr="00542C40">
              <w:t>-0.0046</w:t>
            </w:r>
          </w:p>
        </w:tc>
        <w:tc>
          <w:tcPr>
            <w:tcW w:w="677" w:type="dxa"/>
          </w:tcPr>
          <w:p w:rsidR="000E1448" w:rsidRPr="005A0E21" w:rsidRDefault="000E1448" w:rsidP="00EF5F31">
            <w:pPr>
              <w:pStyle w:val="Paragraph"/>
              <w:ind w:firstLine="0"/>
              <w:jc w:val="center"/>
            </w:pPr>
            <w:r w:rsidRPr="0066079E">
              <w:t>0.53</w:t>
            </w:r>
          </w:p>
        </w:tc>
        <w:tc>
          <w:tcPr>
            <w:tcW w:w="880" w:type="dxa"/>
          </w:tcPr>
          <w:p w:rsidR="000E1448" w:rsidRPr="005A0E21" w:rsidRDefault="000E1448" w:rsidP="00B15291">
            <w:pPr>
              <w:pStyle w:val="Paragraph"/>
              <w:ind w:firstLine="0"/>
              <w:jc w:val="center"/>
            </w:pPr>
            <w:r w:rsidRPr="00B77FE6">
              <w:t>0.9942</w:t>
            </w:r>
          </w:p>
        </w:tc>
        <w:tc>
          <w:tcPr>
            <w:tcW w:w="851" w:type="dxa"/>
          </w:tcPr>
          <w:p w:rsidR="000E1448" w:rsidRPr="005A0E21" w:rsidRDefault="000E1448" w:rsidP="00B15291">
            <w:pPr>
              <w:pStyle w:val="Paragraph"/>
              <w:ind w:firstLine="0"/>
              <w:jc w:val="center"/>
            </w:pPr>
            <w:r w:rsidRPr="00B77FE6">
              <w:t>-0.005</w:t>
            </w:r>
          </w:p>
        </w:tc>
        <w:tc>
          <w:tcPr>
            <w:tcW w:w="720" w:type="dxa"/>
          </w:tcPr>
          <w:p w:rsidR="000E1448" w:rsidRPr="005A0E21" w:rsidRDefault="000E1448" w:rsidP="000E1448">
            <w:pPr>
              <w:pStyle w:val="Paragraph"/>
              <w:ind w:firstLine="0"/>
              <w:jc w:val="center"/>
            </w:pPr>
            <w:r w:rsidRPr="0044421B">
              <w:t>0.58</w:t>
            </w:r>
          </w:p>
        </w:tc>
        <w:tc>
          <w:tcPr>
            <w:tcW w:w="567" w:type="dxa"/>
          </w:tcPr>
          <w:p w:rsidR="000E1448" w:rsidRPr="005A0E21" w:rsidRDefault="000E1448" w:rsidP="00B15291">
            <w:pPr>
              <w:pStyle w:val="Paragraph"/>
              <w:ind w:firstLine="0"/>
              <w:jc w:val="right"/>
            </w:pPr>
            <w:r w:rsidRPr="007E176E">
              <w:t>46</w:t>
            </w:r>
          </w:p>
        </w:tc>
        <w:tc>
          <w:tcPr>
            <w:tcW w:w="850" w:type="dxa"/>
          </w:tcPr>
          <w:p w:rsidR="000E1448" w:rsidRPr="005A0E21" w:rsidRDefault="000E1448" w:rsidP="00B15291">
            <w:pPr>
              <w:pStyle w:val="Paragraph"/>
              <w:ind w:firstLine="0"/>
              <w:jc w:val="center"/>
            </w:pPr>
            <w:r w:rsidRPr="00C91E52">
              <w:t>0.9978</w:t>
            </w:r>
          </w:p>
        </w:tc>
        <w:tc>
          <w:tcPr>
            <w:tcW w:w="851" w:type="dxa"/>
          </w:tcPr>
          <w:p w:rsidR="000E1448" w:rsidRPr="005A0E21" w:rsidRDefault="000E1448" w:rsidP="00B15291">
            <w:pPr>
              <w:pStyle w:val="Paragraph"/>
              <w:ind w:firstLine="0"/>
              <w:jc w:val="center"/>
            </w:pPr>
            <w:r w:rsidRPr="00C91E52">
              <w:t>-0.0019</w:t>
            </w:r>
          </w:p>
        </w:tc>
        <w:tc>
          <w:tcPr>
            <w:tcW w:w="668" w:type="dxa"/>
          </w:tcPr>
          <w:p w:rsidR="000E1448" w:rsidRPr="005A0E21" w:rsidRDefault="000E1448" w:rsidP="000E1448">
            <w:pPr>
              <w:pStyle w:val="Paragraph"/>
              <w:ind w:firstLine="0"/>
              <w:jc w:val="center"/>
            </w:pPr>
            <w:r w:rsidRPr="00786150">
              <w:t>0.22</w:t>
            </w:r>
          </w:p>
        </w:tc>
        <w:tc>
          <w:tcPr>
            <w:tcW w:w="850" w:type="dxa"/>
          </w:tcPr>
          <w:p w:rsidR="000E1448" w:rsidRPr="005A0E21" w:rsidRDefault="000E1448" w:rsidP="00B15291">
            <w:pPr>
              <w:pStyle w:val="Paragraph"/>
              <w:ind w:firstLine="0"/>
              <w:jc w:val="center"/>
            </w:pPr>
            <w:r w:rsidRPr="00790E68">
              <w:t>0.9976</w:t>
            </w:r>
          </w:p>
        </w:tc>
        <w:tc>
          <w:tcPr>
            <w:tcW w:w="851" w:type="dxa"/>
          </w:tcPr>
          <w:p w:rsidR="000E1448" w:rsidRPr="005A0E21" w:rsidRDefault="000E1448" w:rsidP="00B15291">
            <w:pPr>
              <w:pStyle w:val="Paragraph"/>
              <w:ind w:firstLine="0"/>
              <w:jc w:val="center"/>
            </w:pPr>
            <w:r w:rsidRPr="00790E68">
              <w:t>-0.002</w:t>
            </w:r>
          </w:p>
        </w:tc>
        <w:tc>
          <w:tcPr>
            <w:tcW w:w="679" w:type="dxa"/>
          </w:tcPr>
          <w:p w:rsidR="000E1448" w:rsidRPr="005A0E21" w:rsidRDefault="000E1448" w:rsidP="000E1448">
            <w:pPr>
              <w:pStyle w:val="Paragraph"/>
              <w:ind w:firstLine="0"/>
              <w:jc w:val="center"/>
            </w:pPr>
            <w:r w:rsidRPr="00C4331C">
              <w:t>0.24</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20</w:t>
            </w:r>
          </w:p>
        </w:tc>
        <w:tc>
          <w:tcPr>
            <w:tcW w:w="823" w:type="dxa"/>
          </w:tcPr>
          <w:p w:rsidR="000E1448" w:rsidRPr="005A0E21" w:rsidRDefault="000E1448" w:rsidP="00B15291">
            <w:pPr>
              <w:pStyle w:val="Paragraph"/>
              <w:ind w:firstLine="6"/>
              <w:jc w:val="center"/>
            </w:pPr>
            <w:r w:rsidRPr="00542C40">
              <w:t>0.999</w:t>
            </w:r>
          </w:p>
        </w:tc>
        <w:tc>
          <w:tcPr>
            <w:tcW w:w="939" w:type="dxa"/>
          </w:tcPr>
          <w:p w:rsidR="000E1448" w:rsidRPr="005A0E21" w:rsidRDefault="000E1448" w:rsidP="00B15291">
            <w:pPr>
              <w:pStyle w:val="Paragraph"/>
              <w:ind w:firstLine="6"/>
              <w:jc w:val="center"/>
            </w:pPr>
            <w:r w:rsidRPr="00542C40">
              <w:t>-0.0008</w:t>
            </w:r>
          </w:p>
        </w:tc>
        <w:tc>
          <w:tcPr>
            <w:tcW w:w="677" w:type="dxa"/>
          </w:tcPr>
          <w:p w:rsidR="000E1448" w:rsidRPr="005A0E21" w:rsidRDefault="000E1448" w:rsidP="00EF5F31">
            <w:pPr>
              <w:pStyle w:val="Paragraph"/>
              <w:ind w:firstLine="0"/>
              <w:jc w:val="center"/>
            </w:pPr>
            <w:r w:rsidRPr="0066079E">
              <w:t>0.54</w:t>
            </w:r>
          </w:p>
        </w:tc>
        <w:tc>
          <w:tcPr>
            <w:tcW w:w="880" w:type="dxa"/>
          </w:tcPr>
          <w:p w:rsidR="000E1448" w:rsidRPr="005A0E21" w:rsidRDefault="000E1448" w:rsidP="00B15291">
            <w:pPr>
              <w:pStyle w:val="Paragraph"/>
              <w:ind w:firstLine="0"/>
              <w:jc w:val="center"/>
            </w:pPr>
            <w:r w:rsidRPr="00B77FE6">
              <w:t>0.9989</w:t>
            </w:r>
          </w:p>
        </w:tc>
        <w:tc>
          <w:tcPr>
            <w:tcW w:w="851" w:type="dxa"/>
          </w:tcPr>
          <w:p w:rsidR="000E1448" w:rsidRPr="005A0E21" w:rsidRDefault="000E1448" w:rsidP="00B15291">
            <w:pPr>
              <w:pStyle w:val="Paragraph"/>
              <w:ind w:firstLine="0"/>
              <w:jc w:val="center"/>
            </w:pPr>
            <w:r w:rsidRPr="00B77FE6">
              <w:t>-0.0009</w:t>
            </w:r>
          </w:p>
        </w:tc>
        <w:tc>
          <w:tcPr>
            <w:tcW w:w="720" w:type="dxa"/>
          </w:tcPr>
          <w:p w:rsidR="000E1448" w:rsidRPr="005A0E21" w:rsidRDefault="000E1448" w:rsidP="000E1448">
            <w:pPr>
              <w:pStyle w:val="Paragraph"/>
              <w:ind w:firstLine="0"/>
              <w:jc w:val="center"/>
            </w:pPr>
            <w:r w:rsidRPr="0044421B">
              <w:t>0.11</w:t>
            </w:r>
          </w:p>
        </w:tc>
        <w:tc>
          <w:tcPr>
            <w:tcW w:w="567" w:type="dxa"/>
          </w:tcPr>
          <w:p w:rsidR="000E1448" w:rsidRPr="005A0E21" w:rsidRDefault="000E1448" w:rsidP="00B15291">
            <w:pPr>
              <w:pStyle w:val="Paragraph"/>
              <w:ind w:firstLine="0"/>
              <w:jc w:val="right"/>
            </w:pPr>
            <w:r w:rsidRPr="007E176E">
              <w:t>47</w:t>
            </w:r>
          </w:p>
        </w:tc>
        <w:tc>
          <w:tcPr>
            <w:tcW w:w="850" w:type="dxa"/>
          </w:tcPr>
          <w:p w:rsidR="000E1448" w:rsidRPr="005A0E21" w:rsidRDefault="000E1448" w:rsidP="00B15291">
            <w:pPr>
              <w:pStyle w:val="Paragraph"/>
              <w:ind w:firstLine="0"/>
              <w:jc w:val="center"/>
            </w:pPr>
            <w:r w:rsidRPr="00C91E52">
              <w:t>0.9978</w:t>
            </w:r>
          </w:p>
        </w:tc>
        <w:tc>
          <w:tcPr>
            <w:tcW w:w="851" w:type="dxa"/>
          </w:tcPr>
          <w:p w:rsidR="000E1448" w:rsidRPr="005A0E21" w:rsidRDefault="000E1448" w:rsidP="00B15291">
            <w:pPr>
              <w:pStyle w:val="Paragraph"/>
              <w:ind w:firstLine="0"/>
              <w:jc w:val="center"/>
            </w:pPr>
            <w:r w:rsidRPr="00C91E52">
              <w:t>-0.0019</w:t>
            </w:r>
          </w:p>
        </w:tc>
        <w:tc>
          <w:tcPr>
            <w:tcW w:w="668" w:type="dxa"/>
          </w:tcPr>
          <w:p w:rsidR="000E1448" w:rsidRPr="005A0E21" w:rsidRDefault="000E1448" w:rsidP="000E1448">
            <w:pPr>
              <w:pStyle w:val="Paragraph"/>
              <w:ind w:firstLine="0"/>
              <w:jc w:val="center"/>
            </w:pPr>
            <w:r w:rsidRPr="00786150">
              <w:t>0.22</w:t>
            </w:r>
          </w:p>
        </w:tc>
        <w:tc>
          <w:tcPr>
            <w:tcW w:w="850" w:type="dxa"/>
          </w:tcPr>
          <w:p w:rsidR="000E1448" w:rsidRPr="005A0E21" w:rsidRDefault="000E1448" w:rsidP="00B15291">
            <w:pPr>
              <w:pStyle w:val="Paragraph"/>
              <w:ind w:firstLine="0"/>
              <w:jc w:val="center"/>
            </w:pPr>
            <w:r w:rsidRPr="00790E68">
              <w:t>0.9976</w:t>
            </w:r>
          </w:p>
        </w:tc>
        <w:tc>
          <w:tcPr>
            <w:tcW w:w="851" w:type="dxa"/>
          </w:tcPr>
          <w:p w:rsidR="000E1448" w:rsidRPr="005A0E21" w:rsidRDefault="000E1448" w:rsidP="00B15291">
            <w:pPr>
              <w:pStyle w:val="Paragraph"/>
              <w:ind w:firstLine="0"/>
              <w:jc w:val="center"/>
            </w:pPr>
            <w:r w:rsidRPr="00790E68">
              <w:t>-0.002</w:t>
            </w:r>
          </w:p>
        </w:tc>
        <w:tc>
          <w:tcPr>
            <w:tcW w:w="679" w:type="dxa"/>
          </w:tcPr>
          <w:p w:rsidR="000E1448" w:rsidRPr="005A0E21" w:rsidRDefault="000E1448" w:rsidP="000E1448">
            <w:pPr>
              <w:pStyle w:val="Paragraph"/>
              <w:ind w:firstLine="0"/>
              <w:jc w:val="center"/>
            </w:pPr>
            <w:r w:rsidRPr="00C4331C">
              <w:t>0.24</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21</w:t>
            </w:r>
          </w:p>
        </w:tc>
        <w:tc>
          <w:tcPr>
            <w:tcW w:w="823" w:type="dxa"/>
          </w:tcPr>
          <w:p w:rsidR="000E1448" w:rsidRPr="005A0E21" w:rsidRDefault="000E1448" w:rsidP="00B15291">
            <w:pPr>
              <w:pStyle w:val="Paragraph"/>
              <w:ind w:firstLine="6"/>
              <w:jc w:val="center"/>
            </w:pPr>
            <w:r w:rsidRPr="00542C40">
              <w:t>0.999</w:t>
            </w:r>
          </w:p>
        </w:tc>
        <w:tc>
          <w:tcPr>
            <w:tcW w:w="939" w:type="dxa"/>
          </w:tcPr>
          <w:p w:rsidR="000E1448" w:rsidRPr="005A0E21" w:rsidRDefault="000E1448" w:rsidP="00B15291">
            <w:pPr>
              <w:pStyle w:val="Paragraph"/>
              <w:ind w:firstLine="6"/>
              <w:jc w:val="center"/>
            </w:pPr>
            <w:r w:rsidRPr="00542C40">
              <w:t>-0.0008</w:t>
            </w:r>
          </w:p>
        </w:tc>
        <w:tc>
          <w:tcPr>
            <w:tcW w:w="677" w:type="dxa"/>
          </w:tcPr>
          <w:p w:rsidR="000E1448" w:rsidRPr="005A0E21" w:rsidRDefault="000E1448" w:rsidP="00EF5F31">
            <w:pPr>
              <w:pStyle w:val="Paragraph"/>
              <w:ind w:firstLine="0"/>
              <w:jc w:val="center"/>
            </w:pPr>
            <w:r w:rsidRPr="0066079E">
              <w:t>0.1</w:t>
            </w:r>
          </w:p>
        </w:tc>
        <w:tc>
          <w:tcPr>
            <w:tcW w:w="880" w:type="dxa"/>
          </w:tcPr>
          <w:p w:rsidR="000E1448" w:rsidRPr="005A0E21" w:rsidRDefault="000E1448" w:rsidP="00B15291">
            <w:pPr>
              <w:pStyle w:val="Paragraph"/>
              <w:ind w:firstLine="0"/>
              <w:jc w:val="center"/>
            </w:pPr>
            <w:r w:rsidRPr="00B77FE6">
              <w:t>0.9989</w:t>
            </w:r>
          </w:p>
        </w:tc>
        <w:tc>
          <w:tcPr>
            <w:tcW w:w="851" w:type="dxa"/>
          </w:tcPr>
          <w:p w:rsidR="000E1448" w:rsidRPr="005A0E21" w:rsidRDefault="000E1448" w:rsidP="00B15291">
            <w:pPr>
              <w:pStyle w:val="Paragraph"/>
              <w:ind w:firstLine="0"/>
              <w:jc w:val="center"/>
            </w:pPr>
            <w:r w:rsidRPr="00B77FE6">
              <w:t>-0.0009</w:t>
            </w:r>
          </w:p>
        </w:tc>
        <w:tc>
          <w:tcPr>
            <w:tcW w:w="720" w:type="dxa"/>
          </w:tcPr>
          <w:p w:rsidR="000E1448" w:rsidRPr="005A0E21" w:rsidRDefault="000E1448" w:rsidP="000E1448">
            <w:pPr>
              <w:pStyle w:val="Paragraph"/>
              <w:ind w:firstLine="0"/>
              <w:jc w:val="center"/>
            </w:pPr>
            <w:r w:rsidRPr="0044421B">
              <w:t>0.11</w:t>
            </w:r>
          </w:p>
        </w:tc>
        <w:tc>
          <w:tcPr>
            <w:tcW w:w="567" w:type="dxa"/>
          </w:tcPr>
          <w:p w:rsidR="000E1448" w:rsidRPr="005A0E21" w:rsidRDefault="000E1448" w:rsidP="00B15291">
            <w:pPr>
              <w:pStyle w:val="Paragraph"/>
              <w:ind w:firstLine="0"/>
              <w:jc w:val="right"/>
            </w:pPr>
            <w:r w:rsidRPr="007E176E">
              <w:t>48</w:t>
            </w:r>
          </w:p>
        </w:tc>
        <w:tc>
          <w:tcPr>
            <w:tcW w:w="850" w:type="dxa"/>
          </w:tcPr>
          <w:p w:rsidR="000E1448" w:rsidRPr="005A0E21" w:rsidRDefault="000E1448" w:rsidP="00B15291">
            <w:pPr>
              <w:pStyle w:val="Paragraph"/>
              <w:ind w:firstLine="0"/>
              <w:jc w:val="center"/>
            </w:pPr>
            <w:r w:rsidRPr="00C91E52">
              <w:t>0.9978</w:t>
            </w:r>
          </w:p>
        </w:tc>
        <w:tc>
          <w:tcPr>
            <w:tcW w:w="851" w:type="dxa"/>
          </w:tcPr>
          <w:p w:rsidR="000E1448" w:rsidRPr="005A0E21" w:rsidRDefault="000E1448" w:rsidP="00B15291">
            <w:pPr>
              <w:pStyle w:val="Paragraph"/>
              <w:ind w:firstLine="0"/>
              <w:jc w:val="center"/>
            </w:pPr>
            <w:r w:rsidRPr="00C91E52">
              <w:t>-0.0019</w:t>
            </w:r>
          </w:p>
        </w:tc>
        <w:tc>
          <w:tcPr>
            <w:tcW w:w="668" w:type="dxa"/>
          </w:tcPr>
          <w:p w:rsidR="000E1448" w:rsidRPr="005A0E21" w:rsidRDefault="000E1448" w:rsidP="000E1448">
            <w:pPr>
              <w:pStyle w:val="Paragraph"/>
              <w:ind w:firstLine="0"/>
              <w:jc w:val="center"/>
            </w:pPr>
            <w:r w:rsidRPr="00786150">
              <w:t>0.22</w:t>
            </w:r>
          </w:p>
        </w:tc>
        <w:tc>
          <w:tcPr>
            <w:tcW w:w="850" w:type="dxa"/>
          </w:tcPr>
          <w:p w:rsidR="000E1448" w:rsidRPr="005A0E21" w:rsidRDefault="000E1448" w:rsidP="00B15291">
            <w:pPr>
              <w:pStyle w:val="Paragraph"/>
              <w:ind w:firstLine="0"/>
              <w:jc w:val="center"/>
            </w:pPr>
            <w:r w:rsidRPr="00790E68">
              <w:t>0.9976</w:t>
            </w:r>
          </w:p>
        </w:tc>
        <w:tc>
          <w:tcPr>
            <w:tcW w:w="851" w:type="dxa"/>
          </w:tcPr>
          <w:p w:rsidR="000E1448" w:rsidRPr="005A0E21" w:rsidRDefault="000E1448" w:rsidP="00B15291">
            <w:pPr>
              <w:pStyle w:val="Paragraph"/>
              <w:ind w:firstLine="0"/>
              <w:jc w:val="center"/>
            </w:pPr>
            <w:r w:rsidRPr="00790E68">
              <w:t>-0.0021</w:t>
            </w:r>
          </w:p>
        </w:tc>
        <w:tc>
          <w:tcPr>
            <w:tcW w:w="679" w:type="dxa"/>
          </w:tcPr>
          <w:p w:rsidR="000E1448" w:rsidRPr="005A0E21" w:rsidRDefault="000E1448" w:rsidP="000E1448">
            <w:pPr>
              <w:pStyle w:val="Paragraph"/>
              <w:ind w:firstLine="0"/>
              <w:jc w:val="center"/>
            </w:pPr>
            <w:r w:rsidRPr="00C4331C">
              <w:t>0.24</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22</w:t>
            </w:r>
          </w:p>
        </w:tc>
        <w:tc>
          <w:tcPr>
            <w:tcW w:w="823" w:type="dxa"/>
          </w:tcPr>
          <w:p w:rsidR="000E1448" w:rsidRPr="005A0E21" w:rsidRDefault="000E1448" w:rsidP="00B15291">
            <w:pPr>
              <w:pStyle w:val="Paragraph"/>
              <w:ind w:firstLine="6"/>
              <w:jc w:val="center"/>
            </w:pPr>
            <w:r w:rsidRPr="00542C40">
              <w:t>0.999</w:t>
            </w:r>
          </w:p>
        </w:tc>
        <w:tc>
          <w:tcPr>
            <w:tcW w:w="939" w:type="dxa"/>
          </w:tcPr>
          <w:p w:rsidR="000E1448" w:rsidRPr="005A0E21" w:rsidRDefault="000E1448" w:rsidP="00B15291">
            <w:pPr>
              <w:pStyle w:val="Paragraph"/>
              <w:ind w:firstLine="6"/>
              <w:jc w:val="center"/>
            </w:pPr>
            <w:r w:rsidRPr="00542C40">
              <w:t>-0.0009</w:t>
            </w:r>
          </w:p>
        </w:tc>
        <w:tc>
          <w:tcPr>
            <w:tcW w:w="677" w:type="dxa"/>
          </w:tcPr>
          <w:p w:rsidR="000E1448" w:rsidRPr="005A0E21" w:rsidRDefault="000E1448" w:rsidP="00EF5F31">
            <w:pPr>
              <w:pStyle w:val="Paragraph"/>
              <w:ind w:firstLine="0"/>
              <w:jc w:val="center"/>
            </w:pPr>
            <w:r w:rsidRPr="0066079E">
              <w:t>0.1</w:t>
            </w:r>
          </w:p>
        </w:tc>
        <w:tc>
          <w:tcPr>
            <w:tcW w:w="880" w:type="dxa"/>
          </w:tcPr>
          <w:p w:rsidR="000E1448" w:rsidRPr="005A0E21" w:rsidRDefault="000E1448" w:rsidP="00B15291">
            <w:pPr>
              <w:pStyle w:val="Paragraph"/>
              <w:ind w:firstLine="0"/>
              <w:jc w:val="center"/>
            </w:pPr>
            <w:r w:rsidRPr="00B77FE6">
              <w:t>0.9989</w:t>
            </w:r>
          </w:p>
        </w:tc>
        <w:tc>
          <w:tcPr>
            <w:tcW w:w="851" w:type="dxa"/>
          </w:tcPr>
          <w:p w:rsidR="000E1448" w:rsidRPr="005A0E21" w:rsidRDefault="000E1448" w:rsidP="00B15291">
            <w:pPr>
              <w:pStyle w:val="Paragraph"/>
              <w:ind w:firstLine="0"/>
              <w:jc w:val="center"/>
            </w:pPr>
            <w:r w:rsidRPr="00B77FE6">
              <w:t>-0.0009</w:t>
            </w:r>
          </w:p>
        </w:tc>
        <w:tc>
          <w:tcPr>
            <w:tcW w:w="720" w:type="dxa"/>
          </w:tcPr>
          <w:p w:rsidR="000E1448" w:rsidRPr="005A0E21" w:rsidRDefault="000E1448" w:rsidP="000E1448">
            <w:pPr>
              <w:pStyle w:val="Paragraph"/>
              <w:ind w:firstLine="0"/>
              <w:jc w:val="center"/>
            </w:pPr>
            <w:r w:rsidRPr="0044421B">
              <w:t>0.11</w:t>
            </w:r>
          </w:p>
        </w:tc>
        <w:tc>
          <w:tcPr>
            <w:tcW w:w="567" w:type="dxa"/>
          </w:tcPr>
          <w:p w:rsidR="000E1448" w:rsidRPr="005A0E21" w:rsidRDefault="000E1448" w:rsidP="00B15291">
            <w:pPr>
              <w:pStyle w:val="Paragraph"/>
              <w:ind w:firstLine="0"/>
              <w:jc w:val="right"/>
            </w:pPr>
            <w:r w:rsidRPr="007E176E">
              <w:t>49</w:t>
            </w:r>
          </w:p>
        </w:tc>
        <w:tc>
          <w:tcPr>
            <w:tcW w:w="850" w:type="dxa"/>
          </w:tcPr>
          <w:p w:rsidR="000E1448" w:rsidRPr="005A0E21" w:rsidRDefault="000E1448" w:rsidP="00B15291">
            <w:pPr>
              <w:pStyle w:val="Paragraph"/>
              <w:ind w:firstLine="0"/>
              <w:jc w:val="center"/>
            </w:pPr>
            <w:r w:rsidRPr="00C91E52">
              <w:t>0.9978</w:t>
            </w:r>
          </w:p>
        </w:tc>
        <w:tc>
          <w:tcPr>
            <w:tcW w:w="851" w:type="dxa"/>
          </w:tcPr>
          <w:p w:rsidR="000E1448" w:rsidRPr="005A0E21" w:rsidRDefault="000E1448" w:rsidP="00B15291">
            <w:pPr>
              <w:pStyle w:val="Paragraph"/>
              <w:ind w:firstLine="0"/>
              <w:jc w:val="center"/>
            </w:pPr>
            <w:r w:rsidRPr="00C91E52">
              <w:t>-0.0019</w:t>
            </w:r>
          </w:p>
        </w:tc>
        <w:tc>
          <w:tcPr>
            <w:tcW w:w="668" w:type="dxa"/>
          </w:tcPr>
          <w:p w:rsidR="000E1448" w:rsidRPr="005A0E21" w:rsidRDefault="000E1448" w:rsidP="000E1448">
            <w:pPr>
              <w:pStyle w:val="Paragraph"/>
              <w:ind w:firstLine="0"/>
              <w:jc w:val="center"/>
            </w:pPr>
            <w:r w:rsidRPr="00786150">
              <w:t>0.22</w:t>
            </w:r>
          </w:p>
        </w:tc>
        <w:tc>
          <w:tcPr>
            <w:tcW w:w="850" w:type="dxa"/>
          </w:tcPr>
          <w:p w:rsidR="000E1448" w:rsidRPr="005A0E21" w:rsidRDefault="000E1448" w:rsidP="00B15291">
            <w:pPr>
              <w:pStyle w:val="Paragraph"/>
              <w:ind w:firstLine="0"/>
              <w:jc w:val="center"/>
            </w:pPr>
            <w:r w:rsidRPr="00790E68">
              <w:t>0.9976</w:t>
            </w:r>
          </w:p>
        </w:tc>
        <w:tc>
          <w:tcPr>
            <w:tcW w:w="851" w:type="dxa"/>
          </w:tcPr>
          <w:p w:rsidR="000E1448" w:rsidRPr="005A0E21" w:rsidRDefault="000E1448" w:rsidP="00B15291">
            <w:pPr>
              <w:pStyle w:val="Paragraph"/>
              <w:ind w:firstLine="0"/>
              <w:jc w:val="center"/>
            </w:pPr>
            <w:r w:rsidRPr="00790E68">
              <w:t>-0.0021</w:t>
            </w:r>
          </w:p>
        </w:tc>
        <w:tc>
          <w:tcPr>
            <w:tcW w:w="679" w:type="dxa"/>
          </w:tcPr>
          <w:p w:rsidR="000E1448" w:rsidRPr="005A0E21" w:rsidRDefault="000E1448" w:rsidP="000E1448">
            <w:pPr>
              <w:pStyle w:val="Paragraph"/>
              <w:ind w:firstLine="0"/>
              <w:jc w:val="center"/>
            </w:pPr>
            <w:r w:rsidRPr="00C4331C">
              <w:t>0.24</w:t>
            </w:r>
          </w:p>
        </w:tc>
      </w:tr>
      <w:tr w:rsidR="000E1448" w:rsidRPr="005A0E21" w:rsidTr="000C5823">
        <w:trPr>
          <w:cantSplit/>
          <w:jc w:val="center"/>
        </w:trPr>
        <w:tc>
          <w:tcPr>
            <w:tcW w:w="597" w:type="dxa"/>
          </w:tcPr>
          <w:p w:rsidR="000E1448" w:rsidRPr="005A0E21" w:rsidRDefault="000E1448" w:rsidP="00B15291">
            <w:pPr>
              <w:pStyle w:val="Paragraph"/>
              <w:ind w:firstLine="0"/>
              <w:jc w:val="center"/>
            </w:pPr>
            <w:r w:rsidRPr="007E176E">
              <w:t>23</w:t>
            </w:r>
          </w:p>
        </w:tc>
        <w:tc>
          <w:tcPr>
            <w:tcW w:w="823" w:type="dxa"/>
          </w:tcPr>
          <w:p w:rsidR="000E1448" w:rsidRPr="005A0E21" w:rsidRDefault="000E1448" w:rsidP="00B15291">
            <w:pPr>
              <w:pStyle w:val="Paragraph"/>
              <w:ind w:firstLine="6"/>
              <w:jc w:val="center"/>
            </w:pPr>
            <w:r w:rsidRPr="00542C40">
              <w:t>0.999</w:t>
            </w:r>
          </w:p>
        </w:tc>
        <w:tc>
          <w:tcPr>
            <w:tcW w:w="939" w:type="dxa"/>
          </w:tcPr>
          <w:p w:rsidR="000E1448" w:rsidRPr="005A0E21" w:rsidRDefault="000E1448" w:rsidP="00B15291">
            <w:pPr>
              <w:pStyle w:val="Paragraph"/>
              <w:ind w:firstLine="6"/>
              <w:jc w:val="center"/>
            </w:pPr>
            <w:r w:rsidRPr="00542C40">
              <w:t>-0.0009</w:t>
            </w:r>
          </w:p>
        </w:tc>
        <w:tc>
          <w:tcPr>
            <w:tcW w:w="677" w:type="dxa"/>
          </w:tcPr>
          <w:p w:rsidR="000E1448" w:rsidRPr="005A0E21" w:rsidRDefault="000E1448" w:rsidP="00EF5F31">
            <w:pPr>
              <w:pStyle w:val="Paragraph"/>
              <w:ind w:firstLine="0"/>
              <w:jc w:val="center"/>
            </w:pPr>
            <w:r w:rsidRPr="0066079E">
              <w:t>0.1</w:t>
            </w:r>
          </w:p>
        </w:tc>
        <w:tc>
          <w:tcPr>
            <w:tcW w:w="880" w:type="dxa"/>
          </w:tcPr>
          <w:p w:rsidR="000E1448" w:rsidRPr="005A0E21" w:rsidRDefault="000E1448" w:rsidP="00B15291">
            <w:pPr>
              <w:pStyle w:val="Paragraph"/>
              <w:ind w:firstLine="0"/>
              <w:jc w:val="center"/>
            </w:pPr>
            <w:r w:rsidRPr="00B77FE6">
              <w:t>0.9989</w:t>
            </w:r>
          </w:p>
        </w:tc>
        <w:tc>
          <w:tcPr>
            <w:tcW w:w="851" w:type="dxa"/>
          </w:tcPr>
          <w:p w:rsidR="000E1448" w:rsidRPr="005A0E21" w:rsidRDefault="000E1448" w:rsidP="00B15291">
            <w:pPr>
              <w:pStyle w:val="Paragraph"/>
              <w:ind w:firstLine="0"/>
              <w:jc w:val="center"/>
            </w:pPr>
            <w:r w:rsidRPr="00B77FE6">
              <w:t>-0.0009</w:t>
            </w:r>
          </w:p>
        </w:tc>
        <w:tc>
          <w:tcPr>
            <w:tcW w:w="720" w:type="dxa"/>
          </w:tcPr>
          <w:p w:rsidR="000E1448" w:rsidRPr="005A0E21" w:rsidRDefault="000E1448" w:rsidP="000E1448">
            <w:pPr>
              <w:pStyle w:val="Paragraph"/>
              <w:ind w:firstLine="0"/>
              <w:jc w:val="center"/>
            </w:pPr>
            <w:r w:rsidRPr="0044421B">
              <w:t>0.11</w:t>
            </w:r>
          </w:p>
        </w:tc>
        <w:tc>
          <w:tcPr>
            <w:tcW w:w="567" w:type="dxa"/>
          </w:tcPr>
          <w:p w:rsidR="000E1448" w:rsidRPr="005A0E21" w:rsidRDefault="000E1448" w:rsidP="00B15291">
            <w:pPr>
              <w:pStyle w:val="Paragraph"/>
              <w:ind w:firstLine="0"/>
              <w:jc w:val="right"/>
            </w:pPr>
            <w:r w:rsidRPr="007E176E">
              <w:t>50</w:t>
            </w:r>
          </w:p>
        </w:tc>
        <w:tc>
          <w:tcPr>
            <w:tcW w:w="850" w:type="dxa"/>
          </w:tcPr>
          <w:p w:rsidR="000E1448" w:rsidRPr="005A0E21" w:rsidRDefault="000E1448" w:rsidP="00B15291">
            <w:pPr>
              <w:pStyle w:val="Paragraph"/>
              <w:ind w:firstLine="0"/>
              <w:jc w:val="center"/>
            </w:pPr>
            <w:r w:rsidRPr="00C91E52">
              <w:t>0.9978</w:t>
            </w:r>
          </w:p>
        </w:tc>
        <w:tc>
          <w:tcPr>
            <w:tcW w:w="851" w:type="dxa"/>
          </w:tcPr>
          <w:p w:rsidR="000E1448" w:rsidRPr="005A0E21" w:rsidRDefault="000E1448" w:rsidP="00B15291">
            <w:pPr>
              <w:pStyle w:val="Paragraph"/>
              <w:ind w:firstLine="0"/>
              <w:jc w:val="center"/>
            </w:pPr>
            <w:r w:rsidRPr="00C91E52">
              <w:t>-0.0019</w:t>
            </w:r>
          </w:p>
        </w:tc>
        <w:tc>
          <w:tcPr>
            <w:tcW w:w="668" w:type="dxa"/>
          </w:tcPr>
          <w:p w:rsidR="000E1448" w:rsidRPr="005A0E21" w:rsidRDefault="000E1448" w:rsidP="000E1448">
            <w:pPr>
              <w:pStyle w:val="Paragraph"/>
              <w:ind w:firstLine="0"/>
              <w:jc w:val="center"/>
            </w:pPr>
            <w:r w:rsidRPr="00786150">
              <w:t>0.22</w:t>
            </w:r>
          </w:p>
        </w:tc>
        <w:tc>
          <w:tcPr>
            <w:tcW w:w="850" w:type="dxa"/>
          </w:tcPr>
          <w:p w:rsidR="000E1448" w:rsidRPr="005A0E21" w:rsidRDefault="000E1448" w:rsidP="00B15291">
            <w:pPr>
              <w:pStyle w:val="Paragraph"/>
              <w:ind w:firstLine="0"/>
              <w:jc w:val="center"/>
            </w:pPr>
            <w:r w:rsidRPr="00790E68">
              <w:t>0.9976</w:t>
            </w:r>
          </w:p>
        </w:tc>
        <w:tc>
          <w:tcPr>
            <w:tcW w:w="851" w:type="dxa"/>
          </w:tcPr>
          <w:p w:rsidR="000E1448" w:rsidRPr="005A0E21" w:rsidRDefault="000E1448" w:rsidP="00B15291">
            <w:pPr>
              <w:pStyle w:val="Paragraph"/>
              <w:ind w:firstLine="0"/>
              <w:jc w:val="center"/>
            </w:pPr>
            <w:r w:rsidRPr="00790E68">
              <w:t>-0.0021</w:t>
            </w:r>
          </w:p>
        </w:tc>
        <w:tc>
          <w:tcPr>
            <w:tcW w:w="679" w:type="dxa"/>
          </w:tcPr>
          <w:p w:rsidR="000E1448" w:rsidRPr="005A0E21" w:rsidRDefault="000E1448" w:rsidP="000E1448">
            <w:pPr>
              <w:pStyle w:val="Paragraph"/>
              <w:ind w:firstLine="0"/>
              <w:jc w:val="center"/>
            </w:pPr>
            <w:r w:rsidRPr="00C4331C">
              <w:t>0.24</w:t>
            </w:r>
          </w:p>
        </w:tc>
      </w:tr>
      <w:tr w:rsidR="000E1448" w:rsidRPr="005A0E21" w:rsidTr="000C5823">
        <w:trPr>
          <w:cantSplit/>
          <w:jc w:val="center"/>
        </w:trPr>
        <w:tc>
          <w:tcPr>
            <w:tcW w:w="597" w:type="dxa"/>
          </w:tcPr>
          <w:p w:rsidR="000E1448" w:rsidRPr="007E176E" w:rsidRDefault="000E1448" w:rsidP="00B15291">
            <w:pPr>
              <w:pStyle w:val="Paragraph"/>
              <w:ind w:firstLine="0"/>
              <w:jc w:val="center"/>
            </w:pPr>
            <w:r w:rsidRPr="007E176E">
              <w:t>24</w:t>
            </w:r>
          </w:p>
        </w:tc>
        <w:tc>
          <w:tcPr>
            <w:tcW w:w="823" w:type="dxa"/>
          </w:tcPr>
          <w:p w:rsidR="000E1448" w:rsidRPr="00542C40" w:rsidRDefault="000E1448" w:rsidP="00B15291">
            <w:pPr>
              <w:pStyle w:val="Paragraph"/>
              <w:ind w:firstLine="6"/>
              <w:jc w:val="center"/>
            </w:pPr>
            <w:r w:rsidRPr="00542C40">
              <w:t>0.999</w:t>
            </w:r>
          </w:p>
        </w:tc>
        <w:tc>
          <w:tcPr>
            <w:tcW w:w="939" w:type="dxa"/>
          </w:tcPr>
          <w:p w:rsidR="000E1448" w:rsidRPr="00542C40" w:rsidRDefault="000E1448" w:rsidP="00B15291">
            <w:pPr>
              <w:pStyle w:val="Paragraph"/>
              <w:ind w:firstLine="6"/>
              <w:jc w:val="center"/>
            </w:pPr>
            <w:r w:rsidRPr="00542C40">
              <w:t>-0.0009</w:t>
            </w:r>
          </w:p>
        </w:tc>
        <w:tc>
          <w:tcPr>
            <w:tcW w:w="677" w:type="dxa"/>
          </w:tcPr>
          <w:p w:rsidR="000E1448" w:rsidRPr="005A0E21" w:rsidRDefault="000E1448" w:rsidP="00EF5F31">
            <w:pPr>
              <w:pStyle w:val="Paragraph"/>
              <w:ind w:firstLine="0"/>
              <w:jc w:val="center"/>
            </w:pPr>
            <w:r w:rsidRPr="0066079E">
              <w:t>0.1</w:t>
            </w:r>
          </w:p>
        </w:tc>
        <w:tc>
          <w:tcPr>
            <w:tcW w:w="880" w:type="dxa"/>
          </w:tcPr>
          <w:p w:rsidR="000E1448" w:rsidRPr="00B77FE6" w:rsidRDefault="000E1448" w:rsidP="00B15291">
            <w:pPr>
              <w:pStyle w:val="Paragraph"/>
              <w:ind w:firstLine="0"/>
              <w:jc w:val="center"/>
            </w:pPr>
            <w:r w:rsidRPr="00B77FE6">
              <w:t>0.9989</w:t>
            </w:r>
          </w:p>
        </w:tc>
        <w:tc>
          <w:tcPr>
            <w:tcW w:w="851" w:type="dxa"/>
          </w:tcPr>
          <w:p w:rsidR="000E1448" w:rsidRPr="00B77FE6" w:rsidRDefault="000E1448" w:rsidP="00B15291">
            <w:pPr>
              <w:pStyle w:val="Paragraph"/>
              <w:ind w:firstLine="0"/>
              <w:jc w:val="center"/>
            </w:pPr>
            <w:r w:rsidRPr="00B77FE6">
              <w:t>-0.001</w:t>
            </w:r>
          </w:p>
        </w:tc>
        <w:tc>
          <w:tcPr>
            <w:tcW w:w="720" w:type="dxa"/>
          </w:tcPr>
          <w:p w:rsidR="000E1448" w:rsidRPr="005A0E21" w:rsidRDefault="000E1448" w:rsidP="000E1448">
            <w:pPr>
              <w:pStyle w:val="Paragraph"/>
              <w:ind w:firstLine="0"/>
              <w:jc w:val="center"/>
            </w:pPr>
            <w:r w:rsidRPr="0044421B">
              <w:t>0.11</w:t>
            </w:r>
          </w:p>
        </w:tc>
        <w:tc>
          <w:tcPr>
            <w:tcW w:w="567" w:type="dxa"/>
          </w:tcPr>
          <w:p w:rsidR="000E1448" w:rsidRPr="007E176E" w:rsidRDefault="000E1448" w:rsidP="00B15291">
            <w:pPr>
              <w:pStyle w:val="Paragraph"/>
              <w:ind w:firstLine="0"/>
              <w:jc w:val="right"/>
            </w:pPr>
            <w:r w:rsidRPr="007E176E">
              <w:t>51</w:t>
            </w:r>
          </w:p>
        </w:tc>
        <w:tc>
          <w:tcPr>
            <w:tcW w:w="850" w:type="dxa"/>
          </w:tcPr>
          <w:p w:rsidR="000E1448" w:rsidRPr="00C91E52" w:rsidRDefault="000E1448" w:rsidP="00B15291">
            <w:pPr>
              <w:pStyle w:val="Paragraph"/>
              <w:ind w:firstLine="0"/>
              <w:jc w:val="center"/>
            </w:pPr>
            <w:r w:rsidRPr="00C91E52">
              <w:t>0.9978</w:t>
            </w:r>
          </w:p>
        </w:tc>
        <w:tc>
          <w:tcPr>
            <w:tcW w:w="851" w:type="dxa"/>
          </w:tcPr>
          <w:p w:rsidR="000E1448" w:rsidRPr="00C91E52" w:rsidRDefault="000E1448" w:rsidP="00B15291">
            <w:pPr>
              <w:pStyle w:val="Paragraph"/>
              <w:ind w:firstLine="0"/>
              <w:jc w:val="center"/>
            </w:pPr>
            <w:r w:rsidRPr="00C91E52">
              <w:t>-0.0019</w:t>
            </w:r>
          </w:p>
        </w:tc>
        <w:tc>
          <w:tcPr>
            <w:tcW w:w="668" w:type="dxa"/>
          </w:tcPr>
          <w:p w:rsidR="000E1448" w:rsidRPr="005A0E21" w:rsidRDefault="000E1448" w:rsidP="000E1448">
            <w:pPr>
              <w:pStyle w:val="Paragraph"/>
              <w:ind w:firstLine="0"/>
              <w:jc w:val="center"/>
            </w:pPr>
            <w:r w:rsidRPr="00786150">
              <w:t>0.22</w:t>
            </w:r>
          </w:p>
        </w:tc>
        <w:tc>
          <w:tcPr>
            <w:tcW w:w="850" w:type="dxa"/>
          </w:tcPr>
          <w:p w:rsidR="000E1448" w:rsidRPr="00790E68" w:rsidRDefault="000E1448" w:rsidP="00B15291">
            <w:pPr>
              <w:pStyle w:val="Paragraph"/>
              <w:ind w:firstLine="0"/>
              <w:jc w:val="center"/>
            </w:pPr>
            <w:r w:rsidRPr="00790E68">
              <w:t>0.9975</w:t>
            </w:r>
          </w:p>
        </w:tc>
        <w:tc>
          <w:tcPr>
            <w:tcW w:w="851" w:type="dxa"/>
          </w:tcPr>
          <w:p w:rsidR="000E1448" w:rsidRPr="00790E68" w:rsidRDefault="000E1448" w:rsidP="00B15291">
            <w:pPr>
              <w:pStyle w:val="Paragraph"/>
              <w:ind w:firstLine="0"/>
              <w:jc w:val="center"/>
            </w:pPr>
            <w:r w:rsidRPr="00790E68">
              <w:t>-0.0021</w:t>
            </w:r>
          </w:p>
        </w:tc>
        <w:tc>
          <w:tcPr>
            <w:tcW w:w="679" w:type="dxa"/>
          </w:tcPr>
          <w:p w:rsidR="000E1448" w:rsidRPr="005A0E21" w:rsidRDefault="000E1448" w:rsidP="000E1448">
            <w:pPr>
              <w:pStyle w:val="Paragraph"/>
              <w:ind w:firstLine="0"/>
              <w:jc w:val="center"/>
            </w:pPr>
            <w:r w:rsidRPr="00C4331C">
              <w:t>0.25</w:t>
            </w:r>
          </w:p>
        </w:tc>
      </w:tr>
      <w:tr w:rsidR="000E1448" w:rsidRPr="005A0E21" w:rsidTr="000C5823">
        <w:trPr>
          <w:cantSplit/>
          <w:jc w:val="center"/>
        </w:trPr>
        <w:tc>
          <w:tcPr>
            <w:tcW w:w="597" w:type="dxa"/>
          </w:tcPr>
          <w:p w:rsidR="000E1448" w:rsidRPr="007E176E" w:rsidRDefault="000E1448" w:rsidP="00B15291">
            <w:pPr>
              <w:pStyle w:val="Paragraph"/>
              <w:ind w:firstLine="0"/>
              <w:jc w:val="center"/>
            </w:pPr>
            <w:r w:rsidRPr="007E176E">
              <w:t>25</w:t>
            </w:r>
          </w:p>
        </w:tc>
        <w:tc>
          <w:tcPr>
            <w:tcW w:w="823" w:type="dxa"/>
          </w:tcPr>
          <w:p w:rsidR="000E1448" w:rsidRPr="00542C40" w:rsidRDefault="000E1448" w:rsidP="00B15291">
            <w:pPr>
              <w:pStyle w:val="Paragraph"/>
              <w:ind w:firstLine="6"/>
              <w:jc w:val="center"/>
            </w:pPr>
            <w:r w:rsidRPr="00542C40">
              <w:t>0.9989</w:t>
            </w:r>
          </w:p>
        </w:tc>
        <w:tc>
          <w:tcPr>
            <w:tcW w:w="939" w:type="dxa"/>
          </w:tcPr>
          <w:p w:rsidR="000E1448" w:rsidRPr="00542C40" w:rsidRDefault="000E1448" w:rsidP="00B15291">
            <w:pPr>
              <w:pStyle w:val="Paragraph"/>
              <w:ind w:firstLine="6"/>
              <w:jc w:val="center"/>
            </w:pPr>
            <w:r w:rsidRPr="00542C40">
              <w:t>-0.001</w:t>
            </w:r>
          </w:p>
        </w:tc>
        <w:tc>
          <w:tcPr>
            <w:tcW w:w="677" w:type="dxa"/>
          </w:tcPr>
          <w:p w:rsidR="000E1448" w:rsidRPr="005A0E21" w:rsidRDefault="000E1448" w:rsidP="00EF5F31">
            <w:pPr>
              <w:pStyle w:val="Paragraph"/>
              <w:ind w:firstLine="0"/>
              <w:jc w:val="center"/>
            </w:pPr>
            <w:r w:rsidRPr="0066079E">
              <w:t>0.1</w:t>
            </w:r>
          </w:p>
        </w:tc>
        <w:tc>
          <w:tcPr>
            <w:tcW w:w="880" w:type="dxa"/>
          </w:tcPr>
          <w:p w:rsidR="000E1448" w:rsidRPr="00B77FE6" w:rsidRDefault="000E1448" w:rsidP="00B15291">
            <w:pPr>
              <w:pStyle w:val="Paragraph"/>
              <w:ind w:firstLine="0"/>
              <w:jc w:val="center"/>
            </w:pPr>
            <w:r w:rsidRPr="00B77FE6">
              <w:t>0.9988</w:t>
            </w:r>
          </w:p>
        </w:tc>
        <w:tc>
          <w:tcPr>
            <w:tcW w:w="851" w:type="dxa"/>
          </w:tcPr>
          <w:p w:rsidR="000E1448" w:rsidRPr="00B77FE6" w:rsidRDefault="000E1448" w:rsidP="00B15291">
            <w:pPr>
              <w:pStyle w:val="Paragraph"/>
              <w:ind w:firstLine="0"/>
              <w:jc w:val="center"/>
            </w:pPr>
            <w:r w:rsidRPr="00B77FE6">
              <w:t>-0.001</w:t>
            </w:r>
          </w:p>
        </w:tc>
        <w:tc>
          <w:tcPr>
            <w:tcW w:w="720" w:type="dxa"/>
          </w:tcPr>
          <w:p w:rsidR="000E1448" w:rsidRPr="005A0E21" w:rsidRDefault="000E1448" w:rsidP="000E1448">
            <w:pPr>
              <w:pStyle w:val="Paragraph"/>
              <w:ind w:firstLine="0"/>
              <w:jc w:val="center"/>
            </w:pPr>
            <w:r w:rsidRPr="0044421B">
              <w:t>0.12</w:t>
            </w:r>
          </w:p>
        </w:tc>
        <w:tc>
          <w:tcPr>
            <w:tcW w:w="567" w:type="dxa"/>
          </w:tcPr>
          <w:p w:rsidR="000E1448" w:rsidRPr="007E176E" w:rsidRDefault="000E1448" w:rsidP="00B15291">
            <w:pPr>
              <w:pStyle w:val="Paragraph"/>
              <w:ind w:firstLine="0"/>
              <w:jc w:val="right"/>
            </w:pPr>
            <w:r w:rsidRPr="007E176E">
              <w:t>52</w:t>
            </w:r>
          </w:p>
        </w:tc>
        <w:tc>
          <w:tcPr>
            <w:tcW w:w="850" w:type="dxa"/>
          </w:tcPr>
          <w:p w:rsidR="000E1448" w:rsidRPr="00C91E52" w:rsidRDefault="000E1448" w:rsidP="00B15291">
            <w:pPr>
              <w:pStyle w:val="Paragraph"/>
              <w:ind w:firstLine="0"/>
              <w:jc w:val="center"/>
            </w:pPr>
            <w:r w:rsidRPr="00C91E52">
              <w:t>0.9977</w:t>
            </w:r>
          </w:p>
        </w:tc>
        <w:tc>
          <w:tcPr>
            <w:tcW w:w="851" w:type="dxa"/>
          </w:tcPr>
          <w:p w:rsidR="000E1448" w:rsidRPr="00C91E52" w:rsidRDefault="000E1448" w:rsidP="00B15291">
            <w:pPr>
              <w:pStyle w:val="Paragraph"/>
              <w:ind w:firstLine="0"/>
              <w:jc w:val="center"/>
            </w:pPr>
            <w:r w:rsidRPr="00C91E52">
              <w:t>-0.002</w:t>
            </w:r>
          </w:p>
        </w:tc>
        <w:tc>
          <w:tcPr>
            <w:tcW w:w="668" w:type="dxa"/>
          </w:tcPr>
          <w:p w:rsidR="000E1448" w:rsidRPr="005A0E21" w:rsidRDefault="000E1448" w:rsidP="000E1448">
            <w:pPr>
              <w:pStyle w:val="Paragraph"/>
              <w:ind w:firstLine="0"/>
              <w:jc w:val="center"/>
            </w:pPr>
            <w:r w:rsidRPr="00786150">
              <w:t>0.23</w:t>
            </w:r>
          </w:p>
        </w:tc>
        <w:tc>
          <w:tcPr>
            <w:tcW w:w="850" w:type="dxa"/>
          </w:tcPr>
          <w:p w:rsidR="000E1448" w:rsidRPr="00790E68" w:rsidRDefault="000E1448" w:rsidP="00B15291">
            <w:pPr>
              <w:pStyle w:val="Paragraph"/>
              <w:ind w:firstLine="0"/>
              <w:jc w:val="center"/>
            </w:pPr>
            <w:r w:rsidRPr="00790E68">
              <w:t>0.9975</w:t>
            </w:r>
          </w:p>
        </w:tc>
        <w:tc>
          <w:tcPr>
            <w:tcW w:w="851" w:type="dxa"/>
          </w:tcPr>
          <w:p w:rsidR="000E1448" w:rsidRPr="00790E68" w:rsidRDefault="000E1448" w:rsidP="00B15291">
            <w:pPr>
              <w:pStyle w:val="Paragraph"/>
              <w:ind w:firstLine="0"/>
              <w:jc w:val="center"/>
            </w:pPr>
            <w:r w:rsidRPr="00790E68">
              <w:t>-0.0022</w:t>
            </w:r>
          </w:p>
        </w:tc>
        <w:tc>
          <w:tcPr>
            <w:tcW w:w="679" w:type="dxa"/>
          </w:tcPr>
          <w:p w:rsidR="000E1448" w:rsidRPr="005A0E21" w:rsidRDefault="000E1448" w:rsidP="000E1448">
            <w:pPr>
              <w:pStyle w:val="Paragraph"/>
              <w:ind w:firstLine="0"/>
              <w:jc w:val="center"/>
            </w:pPr>
            <w:r w:rsidRPr="00C4331C">
              <w:t>0.25</w:t>
            </w:r>
          </w:p>
        </w:tc>
      </w:tr>
      <w:tr w:rsidR="000E1448" w:rsidRPr="005A0E21" w:rsidTr="000C5823">
        <w:trPr>
          <w:cantSplit/>
          <w:jc w:val="center"/>
        </w:trPr>
        <w:tc>
          <w:tcPr>
            <w:tcW w:w="597" w:type="dxa"/>
          </w:tcPr>
          <w:p w:rsidR="000E1448" w:rsidRPr="007E176E" w:rsidRDefault="000E1448" w:rsidP="00B15291">
            <w:pPr>
              <w:pStyle w:val="Paragraph"/>
              <w:ind w:firstLine="0"/>
              <w:jc w:val="center"/>
            </w:pPr>
            <w:r w:rsidRPr="007E176E">
              <w:t>26</w:t>
            </w:r>
          </w:p>
        </w:tc>
        <w:tc>
          <w:tcPr>
            <w:tcW w:w="823" w:type="dxa"/>
          </w:tcPr>
          <w:p w:rsidR="000E1448" w:rsidRPr="00542C40" w:rsidRDefault="000E1448" w:rsidP="00B15291">
            <w:pPr>
              <w:pStyle w:val="Paragraph"/>
              <w:ind w:firstLine="6"/>
              <w:jc w:val="center"/>
            </w:pPr>
            <w:r w:rsidRPr="00542C40">
              <w:t>0.9989</w:t>
            </w:r>
          </w:p>
        </w:tc>
        <w:tc>
          <w:tcPr>
            <w:tcW w:w="939" w:type="dxa"/>
          </w:tcPr>
          <w:p w:rsidR="000E1448" w:rsidRPr="00542C40" w:rsidRDefault="000E1448" w:rsidP="00B15291">
            <w:pPr>
              <w:pStyle w:val="Paragraph"/>
              <w:ind w:firstLine="6"/>
              <w:jc w:val="center"/>
            </w:pPr>
            <w:r w:rsidRPr="00542C40">
              <w:t>-0.001</w:t>
            </w:r>
          </w:p>
        </w:tc>
        <w:tc>
          <w:tcPr>
            <w:tcW w:w="677" w:type="dxa"/>
          </w:tcPr>
          <w:p w:rsidR="000E1448" w:rsidRPr="005A0E21" w:rsidRDefault="000E1448" w:rsidP="00EF5F31">
            <w:pPr>
              <w:pStyle w:val="Paragraph"/>
              <w:ind w:firstLine="0"/>
              <w:jc w:val="center"/>
            </w:pPr>
            <w:r w:rsidRPr="0066079E">
              <w:t>0.11</w:t>
            </w:r>
          </w:p>
        </w:tc>
        <w:tc>
          <w:tcPr>
            <w:tcW w:w="880" w:type="dxa"/>
          </w:tcPr>
          <w:p w:rsidR="000E1448" w:rsidRPr="00B77FE6" w:rsidRDefault="000E1448" w:rsidP="00B15291">
            <w:pPr>
              <w:pStyle w:val="Paragraph"/>
              <w:ind w:firstLine="0"/>
              <w:jc w:val="center"/>
            </w:pPr>
            <w:r w:rsidRPr="00B77FE6">
              <w:t>0.9988</w:t>
            </w:r>
          </w:p>
        </w:tc>
        <w:tc>
          <w:tcPr>
            <w:tcW w:w="851" w:type="dxa"/>
          </w:tcPr>
          <w:p w:rsidR="000E1448" w:rsidRPr="00B77FE6" w:rsidRDefault="000E1448" w:rsidP="00B15291">
            <w:pPr>
              <w:pStyle w:val="Paragraph"/>
              <w:ind w:firstLine="0"/>
              <w:jc w:val="center"/>
            </w:pPr>
            <w:r w:rsidRPr="00B77FE6">
              <w:t>-0.001</w:t>
            </w:r>
          </w:p>
        </w:tc>
        <w:tc>
          <w:tcPr>
            <w:tcW w:w="720" w:type="dxa"/>
          </w:tcPr>
          <w:p w:rsidR="000E1448" w:rsidRPr="005A0E21" w:rsidRDefault="000E1448" w:rsidP="000E1448">
            <w:pPr>
              <w:pStyle w:val="Paragraph"/>
              <w:ind w:firstLine="0"/>
              <w:jc w:val="center"/>
            </w:pPr>
            <w:r w:rsidRPr="0044421B">
              <w:t>0.12</w:t>
            </w:r>
          </w:p>
        </w:tc>
        <w:tc>
          <w:tcPr>
            <w:tcW w:w="567" w:type="dxa"/>
          </w:tcPr>
          <w:p w:rsidR="000E1448" w:rsidRPr="007E176E" w:rsidRDefault="000E1448" w:rsidP="00B15291">
            <w:pPr>
              <w:pStyle w:val="Paragraph"/>
              <w:ind w:firstLine="0"/>
              <w:jc w:val="right"/>
            </w:pPr>
            <w:r w:rsidRPr="007E176E">
              <w:t>53</w:t>
            </w:r>
          </w:p>
        </w:tc>
        <w:tc>
          <w:tcPr>
            <w:tcW w:w="850" w:type="dxa"/>
          </w:tcPr>
          <w:p w:rsidR="000E1448" w:rsidRPr="00C91E52" w:rsidRDefault="000E1448" w:rsidP="00B15291">
            <w:pPr>
              <w:pStyle w:val="Paragraph"/>
              <w:ind w:firstLine="0"/>
              <w:jc w:val="center"/>
            </w:pPr>
            <w:r w:rsidRPr="00C91E52">
              <w:t>0.9977</w:t>
            </w:r>
          </w:p>
        </w:tc>
        <w:tc>
          <w:tcPr>
            <w:tcW w:w="851" w:type="dxa"/>
          </w:tcPr>
          <w:p w:rsidR="000E1448" w:rsidRPr="00C91E52" w:rsidRDefault="000E1448" w:rsidP="00B15291">
            <w:pPr>
              <w:pStyle w:val="Paragraph"/>
              <w:ind w:firstLine="0"/>
              <w:jc w:val="center"/>
            </w:pPr>
            <w:r w:rsidRPr="00C91E52">
              <w:t>-0.002</w:t>
            </w:r>
          </w:p>
        </w:tc>
        <w:tc>
          <w:tcPr>
            <w:tcW w:w="668" w:type="dxa"/>
          </w:tcPr>
          <w:p w:rsidR="000E1448" w:rsidRPr="005A0E21" w:rsidRDefault="000E1448" w:rsidP="000E1448">
            <w:pPr>
              <w:pStyle w:val="Paragraph"/>
              <w:ind w:firstLine="0"/>
              <w:jc w:val="center"/>
            </w:pPr>
            <w:r w:rsidRPr="00786150">
              <w:t>0.23</w:t>
            </w:r>
          </w:p>
        </w:tc>
        <w:tc>
          <w:tcPr>
            <w:tcW w:w="850" w:type="dxa"/>
          </w:tcPr>
          <w:p w:rsidR="000E1448" w:rsidRPr="00790E68" w:rsidRDefault="000E1448" w:rsidP="00B15291">
            <w:pPr>
              <w:pStyle w:val="Paragraph"/>
              <w:ind w:firstLine="0"/>
              <w:jc w:val="center"/>
            </w:pPr>
            <w:r w:rsidRPr="00790E68">
              <w:t>0.9974</w:t>
            </w:r>
          </w:p>
        </w:tc>
        <w:tc>
          <w:tcPr>
            <w:tcW w:w="851" w:type="dxa"/>
          </w:tcPr>
          <w:p w:rsidR="000E1448" w:rsidRPr="00790E68" w:rsidRDefault="000E1448" w:rsidP="00B15291">
            <w:pPr>
              <w:pStyle w:val="Paragraph"/>
              <w:ind w:firstLine="0"/>
              <w:jc w:val="center"/>
            </w:pPr>
            <w:r w:rsidRPr="00790E68">
              <w:t>-0.0022</w:t>
            </w:r>
          </w:p>
        </w:tc>
        <w:tc>
          <w:tcPr>
            <w:tcW w:w="679" w:type="dxa"/>
          </w:tcPr>
          <w:p w:rsidR="000E1448" w:rsidRPr="005A0E21" w:rsidRDefault="000E1448" w:rsidP="000E1448">
            <w:pPr>
              <w:pStyle w:val="Paragraph"/>
              <w:ind w:firstLine="0"/>
              <w:jc w:val="center"/>
            </w:pPr>
            <w:r w:rsidRPr="00C4331C">
              <w:t>0.26</w:t>
            </w:r>
          </w:p>
        </w:tc>
      </w:tr>
      <w:tr w:rsidR="000E1448" w:rsidRPr="005A0E21" w:rsidTr="000C5823">
        <w:trPr>
          <w:cantSplit/>
          <w:jc w:val="center"/>
        </w:trPr>
        <w:tc>
          <w:tcPr>
            <w:tcW w:w="597" w:type="dxa"/>
            <w:tcBorders>
              <w:bottom w:val="single" w:sz="4" w:space="0" w:color="auto"/>
            </w:tcBorders>
          </w:tcPr>
          <w:p w:rsidR="000E1448" w:rsidRPr="007E176E" w:rsidRDefault="000E1448" w:rsidP="00B15291">
            <w:pPr>
              <w:pStyle w:val="Paragraph"/>
              <w:ind w:firstLine="0"/>
              <w:jc w:val="center"/>
            </w:pPr>
            <w:r w:rsidRPr="007E176E">
              <w:t>27</w:t>
            </w:r>
          </w:p>
        </w:tc>
        <w:tc>
          <w:tcPr>
            <w:tcW w:w="823" w:type="dxa"/>
            <w:tcBorders>
              <w:bottom w:val="single" w:sz="4" w:space="0" w:color="auto"/>
            </w:tcBorders>
          </w:tcPr>
          <w:p w:rsidR="000E1448" w:rsidRPr="00542C40" w:rsidRDefault="000E1448" w:rsidP="00B15291">
            <w:pPr>
              <w:pStyle w:val="Paragraph"/>
              <w:ind w:firstLine="6"/>
              <w:jc w:val="center"/>
            </w:pPr>
            <w:r w:rsidRPr="00542C40">
              <w:t>0.9988</w:t>
            </w:r>
          </w:p>
        </w:tc>
        <w:tc>
          <w:tcPr>
            <w:tcW w:w="939" w:type="dxa"/>
            <w:tcBorders>
              <w:bottom w:val="single" w:sz="4" w:space="0" w:color="auto"/>
            </w:tcBorders>
          </w:tcPr>
          <w:p w:rsidR="000E1448" w:rsidRPr="00542C40" w:rsidRDefault="000E1448" w:rsidP="00B15291">
            <w:pPr>
              <w:pStyle w:val="Paragraph"/>
              <w:ind w:firstLine="6"/>
              <w:jc w:val="center"/>
            </w:pPr>
            <w:r w:rsidRPr="00542C40">
              <w:t>-0.001</w:t>
            </w:r>
          </w:p>
        </w:tc>
        <w:tc>
          <w:tcPr>
            <w:tcW w:w="677" w:type="dxa"/>
            <w:tcBorders>
              <w:bottom w:val="single" w:sz="4" w:space="0" w:color="auto"/>
            </w:tcBorders>
          </w:tcPr>
          <w:p w:rsidR="000E1448" w:rsidRPr="005A0E21" w:rsidRDefault="000E1448" w:rsidP="00EF5F31">
            <w:pPr>
              <w:pStyle w:val="Paragraph"/>
              <w:ind w:firstLine="0"/>
              <w:jc w:val="center"/>
            </w:pPr>
            <w:r w:rsidRPr="0066079E">
              <w:t>0.11</w:t>
            </w:r>
          </w:p>
        </w:tc>
        <w:tc>
          <w:tcPr>
            <w:tcW w:w="880" w:type="dxa"/>
            <w:tcBorders>
              <w:bottom w:val="single" w:sz="4" w:space="0" w:color="auto"/>
            </w:tcBorders>
          </w:tcPr>
          <w:p w:rsidR="000E1448" w:rsidRPr="00B77FE6" w:rsidRDefault="000E1448" w:rsidP="00B15291">
            <w:pPr>
              <w:pStyle w:val="Paragraph"/>
              <w:ind w:firstLine="0"/>
              <w:jc w:val="center"/>
            </w:pPr>
            <w:r w:rsidRPr="00B77FE6">
              <w:t>0.9987</w:t>
            </w:r>
          </w:p>
        </w:tc>
        <w:tc>
          <w:tcPr>
            <w:tcW w:w="851" w:type="dxa"/>
            <w:tcBorders>
              <w:bottom w:val="single" w:sz="4" w:space="0" w:color="auto"/>
            </w:tcBorders>
          </w:tcPr>
          <w:p w:rsidR="000E1448" w:rsidRPr="00B77FE6" w:rsidRDefault="000E1448" w:rsidP="00B15291">
            <w:pPr>
              <w:pStyle w:val="Paragraph"/>
              <w:ind w:firstLine="0"/>
              <w:jc w:val="center"/>
            </w:pPr>
            <w:r w:rsidRPr="00B77FE6">
              <w:t>-0.0011</w:t>
            </w:r>
          </w:p>
        </w:tc>
        <w:tc>
          <w:tcPr>
            <w:tcW w:w="720" w:type="dxa"/>
            <w:tcBorders>
              <w:bottom w:val="single" w:sz="4" w:space="0" w:color="auto"/>
            </w:tcBorders>
          </w:tcPr>
          <w:p w:rsidR="000E1448" w:rsidRPr="005A0E21" w:rsidRDefault="000E1448" w:rsidP="000E1448">
            <w:pPr>
              <w:pStyle w:val="Paragraph"/>
              <w:ind w:firstLine="0"/>
              <w:jc w:val="center"/>
            </w:pPr>
            <w:r w:rsidRPr="0044421B">
              <w:t>0.13</w:t>
            </w:r>
          </w:p>
        </w:tc>
        <w:tc>
          <w:tcPr>
            <w:tcW w:w="567" w:type="dxa"/>
            <w:tcBorders>
              <w:bottom w:val="single" w:sz="4" w:space="0" w:color="auto"/>
            </w:tcBorders>
          </w:tcPr>
          <w:p w:rsidR="000E1448" w:rsidRPr="007E176E" w:rsidRDefault="000E1448" w:rsidP="00B15291">
            <w:pPr>
              <w:pStyle w:val="Paragraph"/>
              <w:ind w:firstLine="0"/>
              <w:jc w:val="right"/>
            </w:pPr>
            <w:r>
              <w:rPr>
                <w:lang w:val="id-ID"/>
              </w:rPr>
              <w:t>54</w:t>
            </w:r>
          </w:p>
        </w:tc>
        <w:tc>
          <w:tcPr>
            <w:tcW w:w="850" w:type="dxa"/>
            <w:tcBorders>
              <w:bottom w:val="single" w:sz="4" w:space="0" w:color="auto"/>
            </w:tcBorders>
          </w:tcPr>
          <w:p w:rsidR="000E1448" w:rsidRPr="00C91E52" w:rsidRDefault="000E1448" w:rsidP="00B15291">
            <w:pPr>
              <w:pStyle w:val="Paragraph"/>
              <w:ind w:firstLine="0"/>
              <w:jc w:val="center"/>
            </w:pPr>
            <w:r w:rsidRPr="00C91E52">
              <w:t>0.9977</w:t>
            </w:r>
          </w:p>
        </w:tc>
        <w:tc>
          <w:tcPr>
            <w:tcW w:w="851" w:type="dxa"/>
            <w:tcBorders>
              <w:bottom w:val="single" w:sz="4" w:space="0" w:color="auto"/>
            </w:tcBorders>
          </w:tcPr>
          <w:p w:rsidR="000E1448" w:rsidRPr="00C91E52" w:rsidRDefault="000E1448" w:rsidP="00B15291">
            <w:pPr>
              <w:pStyle w:val="Paragraph"/>
              <w:ind w:firstLine="0"/>
              <w:jc w:val="center"/>
            </w:pPr>
            <w:r w:rsidRPr="00C91E52">
              <w:t>-0.002</w:t>
            </w:r>
          </w:p>
        </w:tc>
        <w:tc>
          <w:tcPr>
            <w:tcW w:w="668" w:type="dxa"/>
            <w:tcBorders>
              <w:bottom w:val="single" w:sz="4" w:space="0" w:color="auto"/>
            </w:tcBorders>
          </w:tcPr>
          <w:p w:rsidR="000E1448" w:rsidRPr="005A0E21" w:rsidRDefault="000E1448" w:rsidP="000E1448">
            <w:pPr>
              <w:pStyle w:val="Paragraph"/>
              <w:ind w:firstLine="0"/>
              <w:jc w:val="center"/>
            </w:pPr>
            <w:r w:rsidRPr="00786150">
              <w:t>0.23</w:t>
            </w:r>
          </w:p>
        </w:tc>
        <w:tc>
          <w:tcPr>
            <w:tcW w:w="850" w:type="dxa"/>
            <w:tcBorders>
              <w:bottom w:val="single" w:sz="4" w:space="0" w:color="auto"/>
            </w:tcBorders>
          </w:tcPr>
          <w:p w:rsidR="000E1448" w:rsidRPr="00790E68" w:rsidRDefault="000E1448" w:rsidP="00B15291">
            <w:pPr>
              <w:pStyle w:val="Paragraph"/>
              <w:ind w:firstLine="0"/>
              <w:jc w:val="center"/>
            </w:pPr>
            <w:r w:rsidRPr="00790E68">
              <w:t>0.9975</w:t>
            </w:r>
          </w:p>
        </w:tc>
        <w:tc>
          <w:tcPr>
            <w:tcW w:w="851" w:type="dxa"/>
            <w:tcBorders>
              <w:bottom w:val="single" w:sz="4" w:space="0" w:color="auto"/>
            </w:tcBorders>
          </w:tcPr>
          <w:p w:rsidR="000E1448" w:rsidRPr="00790E68" w:rsidRDefault="000E1448" w:rsidP="00B15291">
            <w:pPr>
              <w:pStyle w:val="Paragraph"/>
              <w:ind w:firstLine="0"/>
              <w:jc w:val="center"/>
            </w:pPr>
            <w:r w:rsidRPr="00790E68">
              <w:t>-0.0021</w:t>
            </w:r>
          </w:p>
        </w:tc>
        <w:tc>
          <w:tcPr>
            <w:tcW w:w="679" w:type="dxa"/>
            <w:tcBorders>
              <w:bottom w:val="single" w:sz="4" w:space="0" w:color="auto"/>
            </w:tcBorders>
          </w:tcPr>
          <w:p w:rsidR="000E1448" w:rsidRPr="005A0E21" w:rsidRDefault="000E1448" w:rsidP="000E1448">
            <w:pPr>
              <w:pStyle w:val="Paragraph"/>
              <w:ind w:firstLine="0"/>
              <w:jc w:val="center"/>
            </w:pPr>
            <w:r w:rsidRPr="00C4331C">
              <w:t>0.25</w:t>
            </w:r>
          </w:p>
        </w:tc>
      </w:tr>
    </w:tbl>
    <w:p w:rsidR="003A0400" w:rsidRDefault="003A0400" w:rsidP="00806D0C">
      <w:pPr>
        <w:pStyle w:val="Paragraph"/>
        <w:rPr>
          <w:lang w:val="id-ID"/>
        </w:rPr>
      </w:pPr>
    </w:p>
    <w:p w:rsidR="005A4138" w:rsidRDefault="005A4138" w:rsidP="00806D0C">
      <w:pPr>
        <w:pStyle w:val="Paragraph"/>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gridCol w:w="4122"/>
      </w:tblGrid>
      <w:tr w:rsidR="005A4138" w:rsidTr="00EF5F31">
        <w:trPr>
          <w:trHeight w:val="2974"/>
        </w:trPr>
        <w:tc>
          <w:tcPr>
            <w:tcW w:w="5946" w:type="dxa"/>
          </w:tcPr>
          <w:p w:rsidR="005A4138" w:rsidRDefault="005A4138" w:rsidP="005A4138">
            <w:pPr>
              <w:pStyle w:val="Paragraph"/>
              <w:ind w:firstLine="0"/>
              <w:jc w:val="center"/>
            </w:pPr>
            <w:r>
              <w:rPr>
                <w:noProof/>
                <w:lang w:val="id-ID" w:eastAsia="id-ID"/>
              </w:rPr>
              <w:drawing>
                <wp:inline distT="0" distB="0" distL="0" distR="0" wp14:anchorId="64D13BF6" wp14:editId="49F63FD5">
                  <wp:extent cx="2638949" cy="2514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a:extLst>
                              <a:ext uri="{28A0092B-C50C-407E-A947-70E740481C1C}">
                                <a14:useLocalDpi xmlns:a14="http://schemas.microsoft.com/office/drawing/2010/main" val="0"/>
                              </a:ext>
                            </a:extLst>
                          </a:blip>
                          <a:srcRect l="21254" t="2880" r="20337" b="1790"/>
                          <a:stretch/>
                        </pic:blipFill>
                        <pic:spPr bwMode="auto">
                          <a:xfrm>
                            <a:off x="0" y="0"/>
                            <a:ext cx="2640414" cy="25159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30" w:type="dxa"/>
          </w:tcPr>
          <w:p w:rsidR="005A4138" w:rsidRDefault="00EF5F31" w:rsidP="005A4138">
            <w:pPr>
              <w:pStyle w:val="Paragraph"/>
              <w:ind w:firstLine="0"/>
              <w:jc w:val="center"/>
            </w:pPr>
            <w:r>
              <w:rPr>
                <w:noProof/>
                <w:lang w:val="id-ID" w:eastAsia="id-ID"/>
              </w:rPr>
              <w:drawing>
                <wp:inline distT="0" distB="0" distL="0" distR="0" wp14:anchorId="06FBA4B3" wp14:editId="7EEA2417">
                  <wp:extent cx="2480802" cy="2514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0">
                            <a:extLst>
                              <a:ext uri="{28A0092B-C50C-407E-A947-70E740481C1C}">
                                <a14:useLocalDpi xmlns:a14="http://schemas.microsoft.com/office/drawing/2010/main" val="0"/>
                              </a:ext>
                            </a:extLst>
                          </a:blip>
                          <a:srcRect l="22019" t="1309" r="21865" b="1266"/>
                          <a:stretch/>
                        </pic:blipFill>
                        <pic:spPr bwMode="auto">
                          <a:xfrm>
                            <a:off x="0" y="0"/>
                            <a:ext cx="2482322" cy="25161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A4138" w:rsidTr="00EF5F31">
        <w:trPr>
          <w:trHeight w:val="291"/>
        </w:trPr>
        <w:tc>
          <w:tcPr>
            <w:tcW w:w="5946" w:type="dxa"/>
          </w:tcPr>
          <w:p w:rsidR="005A4138" w:rsidRPr="00E45436" w:rsidRDefault="005A4138" w:rsidP="005A4138">
            <w:pPr>
              <w:pStyle w:val="Paragraph"/>
              <w:ind w:firstLine="0"/>
              <w:jc w:val="center"/>
              <w:rPr>
                <w:lang w:val="id-ID"/>
              </w:rPr>
            </w:pPr>
            <w:r>
              <w:t>(a)</w:t>
            </w:r>
            <w:r w:rsidR="00E45436" w:rsidRPr="00E45436">
              <w:rPr>
                <w:lang w:val="id-ID"/>
              </w:rPr>
              <w:t>Bus voltage profile</w:t>
            </w:r>
          </w:p>
        </w:tc>
        <w:tc>
          <w:tcPr>
            <w:tcW w:w="3630" w:type="dxa"/>
          </w:tcPr>
          <w:p w:rsidR="005A4138" w:rsidRPr="00E45436" w:rsidRDefault="005A4138" w:rsidP="00E45436">
            <w:pPr>
              <w:pStyle w:val="Paragraph"/>
              <w:ind w:firstLine="0"/>
              <w:jc w:val="center"/>
              <w:rPr>
                <w:lang w:val="id-ID"/>
              </w:rPr>
            </w:pPr>
            <w:r>
              <w:t>(b)</w:t>
            </w:r>
            <w:r w:rsidR="00E45436">
              <w:rPr>
                <w:lang w:val="id-ID"/>
              </w:rPr>
              <w:t xml:space="preserve"> P</w:t>
            </w:r>
            <w:r w:rsidR="00E45436" w:rsidRPr="00E45436">
              <w:rPr>
                <w:lang w:val="id-ID"/>
              </w:rPr>
              <w:t>ercentage drop</w:t>
            </w:r>
          </w:p>
        </w:tc>
      </w:tr>
    </w:tbl>
    <w:p w:rsidR="005A4138" w:rsidRPr="00574405" w:rsidRDefault="005A4138" w:rsidP="005A4138">
      <w:pPr>
        <w:pStyle w:val="FigureCaption"/>
        <w:rPr>
          <w:sz w:val="20"/>
        </w:rPr>
      </w:pPr>
      <w:r>
        <w:rPr>
          <w:b/>
          <w:caps/>
        </w:rPr>
        <w:t xml:space="preserve">Figure </w:t>
      </w:r>
      <w:r w:rsidR="00E45436">
        <w:rPr>
          <w:b/>
          <w:caps/>
          <w:lang w:val="id-ID"/>
        </w:rPr>
        <w:t>3</w:t>
      </w:r>
      <w:r>
        <w:rPr>
          <w:b/>
          <w:caps/>
        </w:rPr>
        <w:t>.</w:t>
      </w:r>
      <w:r w:rsidR="00EF5F31" w:rsidRPr="00EF5F31">
        <w:t xml:space="preserve">Bus voltage profile </w:t>
      </w:r>
      <w:r w:rsidR="00EF5F31">
        <w:rPr>
          <w:lang w:val="id-ID"/>
        </w:rPr>
        <w:t xml:space="preserve">and percentage </w:t>
      </w:r>
      <w:r w:rsidR="00E45436">
        <w:rPr>
          <w:lang w:val="id-ID"/>
        </w:rPr>
        <w:t>voltage drop of</w:t>
      </w:r>
      <w:r w:rsidR="00EF5F31" w:rsidRPr="00EF5F31">
        <w:t xml:space="preserve"> lower (red curve) and peak (blue curve) load </w:t>
      </w:r>
    </w:p>
    <w:p w:rsidR="00806D0C" w:rsidRPr="00075EA6" w:rsidRDefault="008F6C2E" w:rsidP="00806D0C">
      <w:pPr>
        <w:pStyle w:val="Heading1"/>
        <w:rPr>
          <w:b w:val="0"/>
          <w:caps w:val="0"/>
          <w:sz w:val="20"/>
        </w:rPr>
      </w:pPr>
      <w:r>
        <w:rPr>
          <w:lang w:val="id-ID"/>
        </w:rPr>
        <w:lastRenderedPageBreak/>
        <w:t>concluss</w:t>
      </w:r>
      <w:r w:rsidR="00806D0C">
        <w:rPr>
          <w:lang w:val="id-ID"/>
        </w:rPr>
        <w:t>ION</w:t>
      </w:r>
    </w:p>
    <w:p w:rsidR="00AB5105" w:rsidRDefault="00AB5105" w:rsidP="00806D0C">
      <w:pPr>
        <w:pStyle w:val="Paragraph"/>
        <w:rPr>
          <w:lang w:val="id-ID"/>
        </w:rPr>
      </w:pPr>
      <w:r>
        <w:rPr>
          <w:lang w:val="id-ID"/>
        </w:rPr>
        <w:t>In this paper, a f</w:t>
      </w:r>
      <w:r w:rsidRPr="00AB5105">
        <w:rPr>
          <w:lang w:val="id-ID"/>
        </w:rPr>
        <w:t xml:space="preserve">orward backward sweep method </w:t>
      </w:r>
      <w:r>
        <w:rPr>
          <w:lang w:val="id-ID"/>
        </w:rPr>
        <w:t xml:space="preserve">is used to analize radial power flow in the feeder of Rajawali of Manokwari power grid. Simulations were done in Matlab 2021 under Windows 10 environment. Time alapsed for running this simulations are about </w:t>
      </w:r>
      <w:r w:rsidRPr="00AB5105">
        <w:rPr>
          <w:lang w:val="id-ID"/>
        </w:rPr>
        <w:t xml:space="preserve">0.204046 seconds </w:t>
      </w:r>
      <w:r>
        <w:rPr>
          <w:lang w:val="id-ID"/>
        </w:rPr>
        <w:t>and</w:t>
      </w:r>
      <w:r w:rsidRPr="00AB5105">
        <w:rPr>
          <w:lang w:val="id-ID"/>
        </w:rPr>
        <w:t xml:space="preserve"> 0.048908</w:t>
      </w:r>
      <w:r>
        <w:rPr>
          <w:lang w:val="id-ID"/>
        </w:rPr>
        <w:t xml:space="preserve"> for lower and peak demand.</w:t>
      </w:r>
    </w:p>
    <w:p w:rsidR="00806D0C" w:rsidRDefault="00AB5105" w:rsidP="00806D0C">
      <w:pPr>
        <w:pStyle w:val="Paragraph"/>
      </w:pPr>
      <w:r>
        <w:rPr>
          <w:lang w:val="id-ID"/>
        </w:rPr>
        <w:t xml:space="preserve">Base on the simulation results, it can be concluded that Rajawali feeder has a feasible quality and quantity of energy supply that is denoted in voltage drop of the outer load bus which is only dropped about 0.1%. Although power losses is increase from </w:t>
      </w:r>
      <w:r w:rsidRPr="00AB5105">
        <w:rPr>
          <w:lang w:val="id-ID"/>
        </w:rPr>
        <w:t xml:space="preserve">167.0575+j237.2724 </w:t>
      </w:r>
      <w:r>
        <w:rPr>
          <w:lang w:val="id-ID"/>
        </w:rPr>
        <w:t>in</w:t>
      </w:r>
      <w:bookmarkStart w:id="0" w:name="_GoBack"/>
      <w:bookmarkEnd w:id="0"/>
      <w:r>
        <w:rPr>
          <w:lang w:val="id-ID"/>
        </w:rPr>
        <w:t xml:space="preserve"> lower demand to</w:t>
      </w:r>
      <w:r w:rsidRPr="00AB5105">
        <w:rPr>
          <w:lang w:val="id-ID"/>
        </w:rPr>
        <w:t xml:space="preserve"> 196.6048+j276.4539 </w:t>
      </w:r>
      <w:r>
        <w:rPr>
          <w:lang w:val="id-ID"/>
        </w:rPr>
        <w:t xml:space="preserve">in peak demand, the maximum voltage drop is about 0.41% in the load buses of 43-45. </w:t>
      </w:r>
    </w:p>
    <w:p w:rsidR="00806D0C" w:rsidRPr="00806D0C" w:rsidRDefault="00806D0C" w:rsidP="00003D7C">
      <w:pPr>
        <w:pStyle w:val="Paragraph"/>
        <w:rPr>
          <w:lang w:val="id-ID"/>
        </w:rPr>
      </w:pPr>
    </w:p>
    <w:p w:rsidR="00613B4D" w:rsidRPr="00075EA6" w:rsidRDefault="0016385D" w:rsidP="00613B4D">
      <w:pPr>
        <w:pStyle w:val="Heading1"/>
      </w:pPr>
      <w:r w:rsidRPr="00075EA6">
        <w:rPr>
          <w:rFonts w:asciiTheme="majorBidi" w:hAnsiTheme="majorBidi" w:cstheme="majorBidi"/>
        </w:rPr>
        <w:t>Acknowledgments</w:t>
      </w:r>
    </w:p>
    <w:p w:rsidR="000B3A2D" w:rsidRPr="00075EA6" w:rsidRDefault="006F2B69" w:rsidP="000B3A2D">
      <w:pPr>
        <w:pStyle w:val="Paragraph"/>
        <w:rPr>
          <w:rFonts w:asciiTheme="majorBidi" w:hAnsiTheme="majorBidi" w:cstheme="majorBidi"/>
        </w:rPr>
      </w:pPr>
      <w:r w:rsidRPr="006F2B69">
        <w:rPr>
          <w:rFonts w:asciiTheme="majorBidi" w:hAnsiTheme="majorBidi" w:cstheme="majorBidi"/>
        </w:rPr>
        <w:t>Author wishing to acknowledge the Electrical Engineering Department as well as Engineering Faculty of Papua University for supporting this research and publication</w:t>
      </w:r>
      <w:r w:rsidR="005E71ED">
        <w:rPr>
          <w:rFonts w:asciiTheme="majorBidi" w:hAnsiTheme="majorBidi" w:cstheme="majorBidi"/>
        </w:rPr>
        <w:t>.</w:t>
      </w:r>
    </w:p>
    <w:p w:rsidR="00613B4D" w:rsidRDefault="0016385D" w:rsidP="00613B4D">
      <w:pPr>
        <w:pStyle w:val="Heading1"/>
        <w:rPr>
          <w:b w:val="0"/>
          <w:caps w:val="0"/>
          <w:sz w:val="20"/>
        </w:rPr>
      </w:pPr>
      <w:r w:rsidRPr="00075EA6">
        <w:rPr>
          <w:rFonts w:asciiTheme="majorBidi" w:hAnsiTheme="majorBidi" w:cstheme="majorBidi"/>
        </w:rPr>
        <w:t>References</w:t>
      </w:r>
    </w:p>
    <w:p w:rsidR="00426123" w:rsidRPr="00BC0489" w:rsidRDefault="00426123" w:rsidP="00BC0489">
      <w:pPr>
        <w:pStyle w:val="Bibliography"/>
        <w:tabs>
          <w:tab w:val="clear" w:pos="384"/>
          <w:tab w:val="left" w:pos="284"/>
        </w:tabs>
        <w:spacing w:after="0"/>
        <w:ind w:left="284" w:hanging="284"/>
        <w:jc w:val="both"/>
        <w:rPr>
          <w:sz w:val="20"/>
        </w:rPr>
      </w:pPr>
      <w:r w:rsidRPr="00BC0489">
        <w:rPr>
          <w:sz w:val="20"/>
        </w:rPr>
        <w:fldChar w:fldCharType="begin"/>
      </w:r>
      <w:r w:rsidRPr="00BC0489">
        <w:rPr>
          <w:sz w:val="20"/>
        </w:rPr>
        <w:instrText xml:space="preserve"> ADDIN ZOTERO_BIBL {"uncited":[],"omitted":[],"custom":[]} CSL_BIBLIOGRAPHY </w:instrText>
      </w:r>
      <w:r w:rsidRPr="00BC0489">
        <w:rPr>
          <w:sz w:val="20"/>
        </w:rPr>
        <w:fldChar w:fldCharType="separate"/>
      </w:r>
      <w:r w:rsidRPr="00BC0489">
        <w:rPr>
          <w:sz w:val="20"/>
        </w:rPr>
        <w:t xml:space="preserve">1. </w:t>
      </w:r>
      <w:r w:rsidRPr="00BC0489">
        <w:rPr>
          <w:sz w:val="20"/>
        </w:rPr>
        <w:tab/>
      </w:r>
      <w:proofErr w:type="spellStart"/>
      <w:r w:rsidRPr="00BC0489">
        <w:rPr>
          <w:sz w:val="20"/>
        </w:rPr>
        <w:t>Rehiara</w:t>
      </w:r>
      <w:proofErr w:type="spellEnd"/>
      <w:r w:rsidRPr="00BC0489">
        <w:rPr>
          <w:sz w:val="20"/>
        </w:rPr>
        <w:t xml:space="preserve"> AB. Optimal Power Flow of the </w:t>
      </w:r>
      <w:proofErr w:type="spellStart"/>
      <w:r w:rsidRPr="00BC0489">
        <w:rPr>
          <w:sz w:val="20"/>
        </w:rPr>
        <w:t>Manokwari</w:t>
      </w:r>
      <w:proofErr w:type="spellEnd"/>
      <w:r w:rsidRPr="00BC0489">
        <w:rPr>
          <w:sz w:val="20"/>
        </w:rPr>
        <w:t xml:space="preserve"> Power Grid Regarding Penetration of 20 MW Combined Cycle Power Plant. In: 2019 International Conference on Advanced Mechatronics, Intelligent Manufacture and Industrial Automation (ICAMIMIA). 2019. p. 53–7. </w:t>
      </w:r>
    </w:p>
    <w:p w:rsidR="00426123" w:rsidRPr="00BC0489" w:rsidRDefault="00426123" w:rsidP="00BC0489">
      <w:pPr>
        <w:pStyle w:val="Bibliography"/>
        <w:tabs>
          <w:tab w:val="clear" w:pos="384"/>
          <w:tab w:val="left" w:pos="284"/>
        </w:tabs>
        <w:spacing w:after="0"/>
        <w:ind w:left="284" w:hanging="284"/>
        <w:jc w:val="both"/>
        <w:rPr>
          <w:sz w:val="20"/>
        </w:rPr>
      </w:pPr>
      <w:r w:rsidRPr="00BC0489">
        <w:rPr>
          <w:sz w:val="20"/>
        </w:rPr>
        <w:t xml:space="preserve">2. </w:t>
      </w:r>
      <w:r w:rsidRPr="00BC0489">
        <w:rPr>
          <w:sz w:val="20"/>
        </w:rPr>
        <w:tab/>
      </w:r>
      <w:proofErr w:type="spellStart"/>
      <w:r w:rsidRPr="00BC0489">
        <w:rPr>
          <w:sz w:val="20"/>
        </w:rPr>
        <w:t>Mekhamer</w:t>
      </w:r>
      <w:proofErr w:type="spellEnd"/>
      <w:r w:rsidRPr="00BC0489">
        <w:rPr>
          <w:sz w:val="20"/>
        </w:rPr>
        <w:t xml:space="preserve"> SF, </w:t>
      </w:r>
      <w:proofErr w:type="spellStart"/>
      <w:r w:rsidRPr="00BC0489">
        <w:rPr>
          <w:sz w:val="20"/>
        </w:rPr>
        <w:t>Soliman</w:t>
      </w:r>
      <w:proofErr w:type="spellEnd"/>
      <w:r w:rsidRPr="00BC0489">
        <w:rPr>
          <w:sz w:val="20"/>
        </w:rPr>
        <w:t xml:space="preserve"> SA, </w:t>
      </w:r>
      <w:proofErr w:type="spellStart"/>
      <w:r w:rsidRPr="00BC0489">
        <w:rPr>
          <w:sz w:val="20"/>
        </w:rPr>
        <w:t>Mostafa</w:t>
      </w:r>
      <w:proofErr w:type="spellEnd"/>
      <w:r w:rsidRPr="00BC0489">
        <w:rPr>
          <w:sz w:val="20"/>
        </w:rPr>
        <w:t xml:space="preserve"> MA, El-</w:t>
      </w:r>
      <w:proofErr w:type="spellStart"/>
      <w:r w:rsidRPr="00BC0489">
        <w:rPr>
          <w:sz w:val="20"/>
        </w:rPr>
        <w:t>Hawary</w:t>
      </w:r>
      <w:proofErr w:type="spellEnd"/>
      <w:r w:rsidRPr="00BC0489">
        <w:rPr>
          <w:sz w:val="20"/>
        </w:rPr>
        <w:t xml:space="preserve"> ME. Load flow solution of radial distribution feeders: a new approach. In: 2001 IEEE Porto Power Tech Proceedings (Cat No01EX502). 2001. p. 5 pp. vol.3-. </w:t>
      </w:r>
    </w:p>
    <w:p w:rsidR="00426123" w:rsidRPr="00BC0489" w:rsidRDefault="00426123" w:rsidP="00BC0489">
      <w:pPr>
        <w:pStyle w:val="Bibliography"/>
        <w:tabs>
          <w:tab w:val="clear" w:pos="384"/>
          <w:tab w:val="left" w:pos="284"/>
        </w:tabs>
        <w:spacing w:after="0"/>
        <w:ind w:left="284" w:hanging="284"/>
        <w:jc w:val="both"/>
        <w:rPr>
          <w:sz w:val="20"/>
        </w:rPr>
      </w:pPr>
      <w:r w:rsidRPr="00BC0489">
        <w:rPr>
          <w:sz w:val="20"/>
        </w:rPr>
        <w:t xml:space="preserve">3. </w:t>
      </w:r>
      <w:r w:rsidRPr="00BC0489">
        <w:rPr>
          <w:sz w:val="20"/>
        </w:rPr>
        <w:tab/>
      </w:r>
      <w:proofErr w:type="spellStart"/>
      <w:r w:rsidRPr="00BC0489">
        <w:rPr>
          <w:sz w:val="20"/>
        </w:rPr>
        <w:t>Baran</w:t>
      </w:r>
      <w:proofErr w:type="spellEnd"/>
      <w:r w:rsidRPr="00BC0489">
        <w:rPr>
          <w:sz w:val="20"/>
        </w:rPr>
        <w:t xml:space="preserve"> M, Wu FF. Optimal sizing of capacitors placed on a radial distribution system. </w:t>
      </w:r>
      <w:proofErr w:type="gramStart"/>
      <w:r w:rsidRPr="00BC0489">
        <w:rPr>
          <w:sz w:val="20"/>
        </w:rPr>
        <w:t>IEEE Transactions on Power Delivery.</w:t>
      </w:r>
      <w:proofErr w:type="gramEnd"/>
      <w:r w:rsidRPr="00BC0489">
        <w:rPr>
          <w:sz w:val="20"/>
        </w:rPr>
        <w:t xml:space="preserve"> 1989</w:t>
      </w:r>
      <w:proofErr w:type="gramStart"/>
      <w:r w:rsidRPr="00BC0489">
        <w:rPr>
          <w:sz w:val="20"/>
        </w:rPr>
        <w:t>;4</w:t>
      </w:r>
      <w:proofErr w:type="gramEnd"/>
      <w:r w:rsidRPr="00BC0489">
        <w:rPr>
          <w:sz w:val="20"/>
        </w:rPr>
        <w:t xml:space="preserve">(1):735–43. </w:t>
      </w:r>
    </w:p>
    <w:p w:rsidR="00426123" w:rsidRPr="00BC0489" w:rsidRDefault="00426123" w:rsidP="00BC0489">
      <w:pPr>
        <w:pStyle w:val="Bibliography"/>
        <w:tabs>
          <w:tab w:val="clear" w:pos="384"/>
          <w:tab w:val="left" w:pos="284"/>
        </w:tabs>
        <w:spacing w:after="0"/>
        <w:ind w:left="284" w:hanging="284"/>
        <w:jc w:val="both"/>
        <w:rPr>
          <w:sz w:val="20"/>
        </w:rPr>
      </w:pPr>
      <w:r w:rsidRPr="00BC0489">
        <w:rPr>
          <w:sz w:val="20"/>
        </w:rPr>
        <w:t xml:space="preserve">4. </w:t>
      </w:r>
      <w:r w:rsidRPr="00BC0489">
        <w:rPr>
          <w:sz w:val="20"/>
        </w:rPr>
        <w:tab/>
      </w:r>
      <w:proofErr w:type="spellStart"/>
      <w:r w:rsidRPr="00BC0489">
        <w:rPr>
          <w:sz w:val="20"/>
        </w:rPr>
        <w:t>Khedkar</w:t>
      </w:r>
      <w:proofErr w:type="spellEnd"/>
      <w:r w:rsidRPr="00BC0489">
        <w:rPr>
          <w:sz w:val="20"/>
        </w:rPr>
        <w:t xml:space="preserve"> M, Dhole G. Optimal Load Transfer: Strategy for Loss Reduction of Distribution Network. 2003 Dec 1</w:t>
      </w:r>
      <w:proofErr w:type="gramStart"/>
      <w:r w:rsidRPr="00BC0489">
        <w:rPr>
          <w:sz w:val="20"/>
        </w:rPr>
        <w:t>;84</w:t>
      </w:r>
      <w:proofErr w:type="gramEnd"/>
      <w:r w:rsidRPr="00BC0489">
        <w:rPr>
          <w:sz w:val="20"/>
        </w:rPr>
        <w:t xml:space="preserve">. </w:t>
      </w:r>
    </w:p>
    <w:p w:rsidR="00426123" w:rsidRPr="00BC0489" w:rsidRDefault="00426123" w:rsidP="00BC0489">
      <w:pPr>
        <w:pStyle w:val="Bibliography"/>
        <w:tabs>
          <w:tab w:val="clear" w:pos="384"/>
          <w:tab w:val="left" w:pos="284"/>
        </w:tabs>
        <w:spacing w:after="0"/>
        <w:ind w:left="284" w:hanging="284"/>
        <w:jc w:val="both"/>
        <w:rPr>
          <w:sz w:val="20"/>
        </w:rPr>
      </w:pPr>
      <w:r w:rsidRPr="00BC0489">
        <w:rPr>
          <w:sz w:val="20"/>
        </w:rPr>
        <w:t xml:space="preserve">5. </w:t>
      </w:r>
      <w:r w:rsidRPr="00BC0489">
        <w:rPr>
          <w:sz w:val="20"/>
        </w:rPr>
        <w:tab/>
      </w:r>
      <w:proofErr w:type="spellStart"/>
      <w:r w:rsidRPr="00BC0489">
        <w:rPr>
          <w:sz w:val="20"/>
        </w:rPr>
        <w:t>Setiawan</w:t>
      </w:r>
      <w:proofErr w:type="spellEnd"/>
      <w:r w:rsidRPr="00BC0489">
        <w:rPr>
          <w:sz w:val="20"/>
        </w:rPr>
        <w:t xml:space="preserve"> INS. </w:t>
      </w:r>
      <w:proofErr w:type="spellStart"/>
      <w:r w:rsidRPr="00BC0489">
        <w:rPr>
          <w:sz w:val="20"/>
        </w:rPr>
        <w:t>Studi</w:t>
      </w:r>
      <w:proofErr w:type="spellEnd"/>
      <w:r w:rsidRPr="00BC0489">
        <w:rPr>
          <w:sz w:val="20"/>
        </w:rPr>
        <w:t xml:space="preserve"> </w:t>
      </w:r>
      <w:proofErr w:type="spellStart"/>
      <w:r w:rsidRPr="00BC0489">
        <w:rPr>
          <w:sz w:val="20"/>
        </w:rPr>
        <w:t>Aliran</w:t>
      </w:r>
      <w:proofErr w:type="spellEnd"/>
      <w:r w:rsidRPr="00BC0489">
        <w:rPr>
          <w:sz w:val="20"/>
        </w:rPr>
        <w:t xml:space="preserve"> </w:t>
      </w:r>
      <w:proofErr w:type="spellStart"/>
      <w:r w:rsidRPr="00BC0489">
        <w:rPr>
          <w:sz w:val="20"/>
        </w:rPr>
        <w:t>Daya</w:t>
      </w:r>
      <w:proofErr w:type="spellEnd"/>
      <w:r w:rsidRPr="00BC0489">
        <w:rPr>
          <w:sz w:val="20"/>
        </w:rPr>
        <w:t xml:space="preserve"> </w:t>
      </w:r>
      <w:proofErr w:type="spellStart"/>
      <w:r w:rsidRPr="00BC0489">
        <w:rPr>
          <w:sz w:val="20"/>
        </w:rPr>
        <w:t>Jaringan</w:t>
      </w:r>
      <w:proofErr w:type="spellEnd"/>
      <w:r w:rsidRPr="00BC0489">
        <w:rPr>
          <w:sz w:val="20"/>
        </w:rPr>
        <w:t xml:space="preserve"> </w:t>
      </w:r>
      <w:proofErr w:type="spellStart"/>
      <w:r w:rsidRPr="00BC0489">
        <w:rPr>
          <w:sz w:val="20"/>
        </w:rPr>
        <w:t>Distribusi</w:t>
      </w:r>
      <w:proofErr w:type="spellEnd"/>
      <w:r w:rsidRPr="00BC0489">
        <w:rPr>
          <w:sz w:val="20"/>
        </w:rPr>
        <w:t xml:space="preserve"> 20 KV di Bali </w:t>
      </w:r>
      <w:proofErr w:type="spellStart"/>
      <w:r w:rsidRPr="00BC0489">
        <w:rPr>
          <w:sz w:val="20"/>
        </w:rPr>
        <w:t>dengan</w:t>
      </w:r>
      <w:proofErr w:type="spellEnd"/>
      <w:r w:rsidRPr="00BC0489">
        <w:rPr>
          <w:sz w:val="20"/>
        </w:rPr>
        <w:t xml:space="preserve"> </w:t>
      </w:r>
      <w:proofErr w:type="spellStart"/>
      <w:r w:rsidRPr="00BC0489">
        <w:rPr>
          <w:sz w:val="20"/>
        </w:rPr>
        <w:t>Metode</w:t>
      </w:r>
      <w:proofErr w:type="spellEnd"/>
      <w:r w:rsidRPr="00BC0489">
        <w:rPr>
          <w:sz w:val="20"/>
        </w:rPr>
        <w:t xml:space="preserve"> yang </w:t>
      </w:r>
      <w:proofErr w:type="spellStart"/>
      <w:r w:rsidRPr="00BC0489">
        <w:rPr>
          <w:sz w:val="20"/>
        </w:rPr>
        <w:t>Lebih</w:t>
      </w:r>
      <w:proofErr w:type="spellEnd"/>
      <w:r w:rsidRPr="00BC0489">
        <w:rPr>
          <w:sz w:val="20"/>
        </w:rPr>
        <w:t xml:space="preserve"> </w:t>
      </w:r>
      <w:proofErr w:type="spellStart"/>
      <w:r w:rsidRPr="00BC0489">
        <w:rPr>
          <w:sz w:val="20"/>
        </w:rPr>
        <w:t>Cepat</w:t>
      </w:r>
      <w:proofErr w:type="spellEnd"/>
      <w:r w:rsidRPr="00BC0489">
        <w:rPr>
          <w:sz w:val="20"/>
        </w:rPr>
        <w:t xml:space="preserve">. </w:t>
      </w:r>
      <w:proofErr w:type="spellStart"/>
      <w:r w:rsidRPr="00BC0489">
        <w:rPr>
          <w:sz w:val="20"/>
        </w:rPr>
        <w:t>Jurnal</w:t>
      </w:r>
      <w:proofErr w:type="spellEnd"/>
      <w:r w:rsidRPr="00BC0489">
        <w:rPr>
          <w:sz w:val="20"/>
        </w:rPr>
        <w:t xml:space="preserve"> </w:t>
      </w:r>
      <w:proofErr w:type="spellStart"/>
      <w:r w:rsidRPr="00BC0489">
        <w:rPr>
          <w:sz w:val="20"/>
        </w:rPr>
        <w:t>Teknologi</w:t>
      </w:r>
      <w:proofErr w:type="spellEnd"/>
      <w:r w:rsidRPr="00BC0489">
        <w:rPr>
          <w:sz w:val="20"/>
        </w:rPr>
        <w:t xml:space="preserve"> </w:t>
      </w:r>
      <w:proofErr w:type="spellStart"/>
      <w:r w:rsidRPr="00BC0489">
        <w:rPr>
          <w:sz w:val="20"/>
        </w:rPr>
        <w:t>Elektro</w:t>
      </w:r>
      <w:proofErr w:type="spellEnd"/>
      <w:r w:rsidRPr="00BC0489">
        <w:rPr>
          <w:sz w:val="20"/>
        </w:rPr>
        <w:t>. 2007</w:t>
      </w:r>
      <w:proofErr w:type="gramStart"/>
      <w:r w:rsidRPr="00BC0489">
        <w:rPr>
          <w:sz w:val="20"/>
        </w:rPr>
        <w:t>;6</w:t>
      </w:r>
      <w:proofErr w:type="gramEnd"/>
      <w:r w:rsidRPr="00BC0489">
        <w:rPr>
          <w:sz w:val="20"/>
        </w:rPr>
        <w:t xml:space="preserve">(1). </w:t>
      </w:r>
    </w:p>
    <w:p w:rsidR="00426123" w:rsidRPr="00BC0489" w:rsidRDefault="00426123" w:rsidP="00BC0489">
      <w:pPr>
        <w:pStyle w:val="Bibliography"/>
        <w:tabs>
          <w:tab w:val="clear" w:pos="384"/>
          <w:tab w:val="left" w:pos="284"/>
        </w:tabs>
        <w:spacing w:after="0"/>
        <w:ind w:left="284" w:hanging="284"/>
        <w:jc w:val="both"/>
        <w:rPr>
          <w:sz w:val="20"/>
        </w:rPr>
      </w:pPr>
      <w:r w:rsidRPr="00BC0489">
        <w:rPr>
          <w:sz w:val="20"/>
        </w:rPr>
        <w:t xml:space="preserve">6. </w:t>
      </w:r>
      <w:r w:rsidRPr="00BC0489">
        <w:rPr>
          <w:sz w:val="20"/>
        </w:rPr>
        <w:tab/>
      </w:r>
      <w:proofErr w:type="spellStart"/>
      <w:r w:rsidRPr="00BC0489">
        <w:rPr>
          <w:sz w:val="20"/>
        </w:rPr>
        <w:t>Cahyo</w:t>
      </w:r>
      <w:proofErr w:type="spellEnd"/>
      <w:r w:rsidRPr="00BC0489">
        <w:rPr>
          <w:sz w:val="20"/>
        </w:rPr>
        <w:t xml:space="preserve"> JRDB. </w:t>
      </w:r>
      <w:proofErr w:type="spellStart"/>
      <w:proofErr w:type="gramStart"/>
      <w:r w:rsidRPr="00BC0489">
        <w:rPr>
          <w:sz w:val="20"/>
        </w:rPr>
        <w:t>Analisa</w:t>
      </w:r>
      <w:proofErr w:type="spellEnd"/>
      <w:r w:rsidRPr="00BC0489">
        <w:rPr>
          <w:sz w:val="20"/>
        </w:rPr>
        <w:t xml:space="preserve"> </w:t>
      </w:r>
      <w:proofErr w:type="spellStart"/>
      <w:r w:rsidRPr="00BC0489">
        <w:rPr>
          <w:sz w:val="20"/>
        </w:rPr>
        <w:t>Pengaruh</w:t>
      </w:r>
      <w:proofErr w:type="spellEnd"/>
      <w:r w:rsidRPr="00BC0489">
        <w:rPr>
          <w:sz w:val="20"/>
        </w:rPr>
        <w:t xml:space="preserve"> </w:t>
      </w:r>
      <w:proofErr w:type="spellStart"/>
      <w:r w:rsidRPr="00BC0489">
        <w:rPr>
          <w:sz w:val="20"/>
        </w:rPr>
        <w:t>Interkoneksi</w:t>
      </w:r>
      <w:proofErr w:type="spellEnd"/>
      <w:r w:rsidRPr="00BC0489">
        <w:rPr>
          <w:sz w:val="20"/>
        </w:rPr>
        <w:t xml:space="preserve"> </w:t>
      </w:r>
      <w:proofErr w:type="spellStart"/>
      <w:r w:rsidRPr="00BC0489">
        <w:rPr>
          <w:sz w:val="20"/>
        </w:rPr>
        <w:t>Pembangkit</w:t>
      </w:r>
      <w:proofErr w:type="spellEnd"/>
      <w:r w:rsidRPr="00BC0489">
        <w:rPr>
          <w:sz w:val="20"/>
        </w:rPr>
        <w:t xml:space="preserve"> </w:t>
      </w:r>
      <w:proofErr w:type="spellStart"/>
      <w:r w:rsidRPr="00BC0489">
        <w:rPr>
          <w:sz w:val="20"/>
        </w:rPr>
        <w:t>Listrik</w:t>
      </w:r>
      <w:proofErr w:type="spellEnd"/>
      <w:r w:rsidRPr="00BC0489">
        <w:rPr>
          <w:sz w:val="20"/>
        </w:rPr>
        <w:t xml:space="preserve"> </w:t>
      </w:r>
      <w:proofErr w:type="spellStart"/>
      <w:r w:rsidRPr="00BC0489">
        <w:rPr>
          <w:sz w:val="20"/>
        </w:rPr>
        <w:t>Tenaga</w:t>
      </w:r>
      <w:proofErr w:type="spellEnd"/>
      <w:r w:rsidRPr="00BC0489">
        <w:rPr>
          <w:sz w:val="20"/>
        </w:rPr>
        <w:t xml:space="preserve"> </w:t>
      </w:r>
      <w:proofErr w:type="spellStart"/>
      <w:r w:rsidRPr="00BC0489">
        <w:rPr>
          <w:sz w:val="20"/>
        </w:rPr>
        <w:t>Mikrohidro</w:t>
      </w:r>
      <w:proofErr w:type="spellEnd"/>
      <w:r w:rsidRPr="00BC0489">
        <w:rPr>
          <w:sz w:val="20"/>
        </w:rPr>
        <w:t xml:space="preserve"> </w:t>
      </w:r>
      <w:proofErr w:type="spellStart"/>
      <w:r w:rsidRPr="00BC0489">
        <w:rPr>
          <w:sz w:val="20"/>
        </w:rPr>
        <w:t>dan</w:t>
      </w:r>
      <w:proofErr w:type="spellEnd"/>
      <w:r w:rsidRPr="00BC0489">
        <w:rPr>
          <w:sz w:val="20"/>
        </w:rPr>
        <w:t xml:space="preserve"> </w:t>
      </w:r>
      <w:proofErr w:type="spellStart"/>
      <w:r w:rsidRPr="00BC0489">
        <w:rPr>
          <w:sz w:val="20"/>
        </w:rPr>
        <w:t>Simulasi</w:t>
      </w:r>
      <w:proofErr w:type="spellEnd"/>
      <w:r w:rsidRPr="00BC0489">
        <w:rPr>
          <w:sz w:val="20"/>
        </w:rPr>
        <w:t xml:space="preserve"> </w:t>
      </w:r>
      <w:proofErr w:type="spellStart"/>
      <w:r w:rsidRPr="00BC0489">
        <w:rPr>
          <w:sz w:val="20"/>
        </w:rPr>
        <w:t>Rekonfigurasi</w:t>
      </w:r>
      <w:proofErr w:type="spellEnd"/>
      <w:r w:rsidRPr="00BC0489">
        <w:rPr>
          <w:sz w:val="20"/>
        </w:rPr>
        <w:t xml:space="preserve"> </w:t>
      </w:r>
      <w:proofErr w:type="spellStart"/>
      <w:r w:rsidRPr="00BC0489">
        <w:rPr>
          <w:sz w:val="20"/>
        </w:rPr>
        <w:t>Penyulang</w:t>
      </w:r>
      <w:proofErr w:type="spellEnd"/>
      <w:r w:rsidRPr="00BC0489">
        <w:rPr>
          <w:sz w:val="20"/>
        </w:rPr>
        <w:t xml:space="preserve"> </w:t>
      </w:r>
      <w:proofErr w:type="spellStart"/>
      <w:r w:rsidRPr="00BC0489">
        <w:rPr>
          <w:sz w:val="20"/>
        </w:rPr>
        <w:t>Terhadap</w:t>
      </w:r>
      <w:proofErr w:type="spellEnd"/>
      <w:r w:rsidRPr="00BC0489">
        <w:rPr>
          <w:sz w:val="20"/>
        </w:rPr>
        <w:t xml:space="preserve"> </w:t>
      </w:r>
      <w:proofErr w:type="spellStart"/>
      <w:r w:rsidRPr="00BC0489">
        <w:rPr>
          <w:sz w:val="20"/>
        </w:rPr>
        <w:t>Profil</w:t>
      </w:r>
      <w:proofErr w:type="spellEnd"/>
      <w:r w:rsidRPr="00BC0489">
        <w:rPr>
          <w:sz w:val="20"/>
        </w:rPr>
        <w:t xml:space="preserve"> </w:t>
      </w:r>
      <w:proofErr w:type="spellStart"/>
      <w:r w:rsidRPr="00BC0489">
        <w:rPr>
          <w:sz w:val="20"/>
        </w:rPr>
        <w:t>Tegangan</w:t>
      </w:r>
      <w:proofErr w:type="spellEnd"/>
      <w:r w:rsidRPr="00BC0489">
        <w:rPr>
          <w:sz w:val="20"/>
        </w:rPr>
        <w:t xml:space="preserve"> </w:t>
      </w:r>
      <w:proofErr w:type="spellStart"/>
      <w:r w:rsidRPr="00BC0489">
        <w:rPr>
          <w:sz w:val="20"/>
        </w:rPr>
        <w:t>dan</w:t>
      </w:r>
      <w:proofErr w:type="spellEnd"/>
      <w:r w:rsidRPr="00BC0489">
        <w:rPr>
          <w:sz w:val="20"/>
        </w:rPr>
        <w:t xml:space="preserve"> </w:t>
      </w:r>
      <w:proofErr w:type="spellStart"/>
      <w:r w:rsidRPr="00BC0489">
        <w:rPr>
          <w:sz w:val="20"/>
        </w:rPr>
        <w:t>Rugi</w:t>
      </w:r>
      <w:proofErr w:type="spellEnd"/>
      <w:r w:rsidRPr="00BC0489">
        <w:rPr>
          <w:sz w:val="20"/>
        </w:rPr>
        <w:t xml:space="preserve"> </w:t>
      </w:r>
      <w:proofErr w:type="spellStart"/>
      <w:r w:rsidRPr="00BC0489">
        <w:rPr>
          <w:sz w:val="20"/>
        </w:rPr>
        <w:t>Daya</w:t>
      </w:r>
      <w:proofErr w:type="spellEnd"/>
      <w:r w:rsidRPr="00BC0489">
        <w:rPr>
          <w:sz w:val="20"/>
        </w:rPr>
        <w:t xml:space="preserve"> </w:t>
      </w:r>
      <w:proofErr w:type="spellStart"/>
      <w:r w:rsidRPr="00BC0489">
        <w:rPr>
          <w:sz w:val="20"/>
        </w:rPr>
        <w:t>pada</w:t>
      </w:r>
      <w:proofErr w:type="spellEnd"/>
      <w:r w:rsidRPr="00BC0489">
        <w:rPr>
          <w:sz w:val="20"/>
        </w:rPr>
        <w:t xml:space="preserve"> </w:t>
      </w:r>
      <w:proofErr w:type="spellStart"/>
      <w:r w:rsidRPr="00BC0489">
        <w:rPr>
          <w:sz w:val="20"/>
        </w:rPr>
        <w:t>Sistem</w:t>
      </w:r>
      <w:proofErr w:type="spellEnd"/>
      <w:r w:rsidRPr="00BC0489">
        <w:rPr>
          <w:sz w:val="20"/>
        </w:rPr>
        <w:t xml:space="preserve"> 20kV </w:t>
      </w:r>
      <w:proofErr w:type="spellStart"/>
      <w:r w:rsidRPr="00BC0489">
        <w:rPr>
          <w:sz w:val="20"/>
        </w:rPr>
        <w:t>Manokwari</w:t>
      </w:r>
      <w:proofErr w:type="spellEnd"/>
      <w:r w:rsidRPr="00BC0489">
        <w:rPr>
          <w:sz w:val="20"/>
        </w:rPr>
        <w:t>.</w:t>
      </w:r>
      <w:proofErr w:type="gramEnd"/>
      <w:r w:rsidRPr="00BC0489">
        <w:rPr>
          <w:sz w:val="20"/>
        </w:rPr>
        <w:t xml:space="preserve"> </w:t>
      </w:r>
      <w:proofErr w:type="gramStart"/>
      <w:r w:rsidRPr="00BC0489">
        <w:rPr>
          <w:sz w:val="20"/>
        </w:rPr>
        <w:t>University of Papua; 2016.</w:t>
      </w:r>
      <w:proofErr w:type="gramEnd"/>
      <w:r w:rsidRPr="00BC0489">
        <w:rPr>
          <w:sz w:val="20"/>
        </w:rPr>
        <w:t xml:space="preserve"> </w:t>
      </w:r>
    </w:p>
    <w:p w:rsidR="00585BCA" w:rsidRDefault="00426123" w:rsidP="00BC0489">
      <w:pPr>
        <w:pStyle w:val="Bibliography"/>
        <w:tabs>
          <w:tab w:val="clear" w:pos="384"/>
          <w:tab w:val="left" w:pos="284"/>
        </w:tabs>
        <w:spacing w:after="0"/>
        <w:ind w:left="284" w:hanging="284"/>
        <w:jc w:val="both"/>
      </w:pPr>
      <w:r w:rsidRPr="00BC0489">
        <w:rPr>
          <w:sz w:val="20"/>
        </w:rPr>
        <w:fldChar w:fldCharType="end"/>
      </w:r>
    </w:p>
    <w:p w:rsidR="00326AE0" w:rsidRPr="00114AB1" w:rsidRDefault="00326AE0" w:rsidP="003B0050">
      <w:pPr>
        <w:pStyle w:val="Reference"/>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F5" w:rsidRDefault="009004F5" w:rsidP="006F2B69">
      <w:r>
        <w:separator/>
      </w:r>
    </w:p>
  </w:endnote>
  <w:endnote w:type="continuationSeparator" w:id="0">
    <w:p w:rsidR="009004F5" w:rsidRDefault="009004F5" w:rsidP="006F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F5" w:rsidRDefault="009004F5" w:rsidP="006F2B69">
      <w:r>
        <w:separator/>
      </w:r>
    </w:p>
  </w:footnote>
  <w:footnote w:type="continuationSeparator" w:id="0">
    <w:p w:rsidR="009004F5" w:rsidRDefault="009004F5" w:rsidP="006F2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1"/>
  </w:num>
  <w:num w:numId="6">
    <w:abstractNumId w:val="4"/>
  </w:num>
  <w:num w:numId="7">
    <w:abstractNumId w:val="6"/>
  </w:num>
  <w:num w:numId="8">
    <w:abstractNumId w:val="1"/>
  </w:num>
  <w:num w:numId="9">
    <w:abstractNumId w:val="15"/>
  </w:num>
  <w:num w:numId="10">
    <w:abstractNumId w:val="9"/>
  </w:num>
  <w:num w:numId="11">
    <w:abstractNumId w:val="14"/>
  </w:num>
  <w:num w:numId="12">
    <w:abstractNumId w:val="10"/>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4B14"/>
    <w:rsid w:val="00003D7C"/>
    <w:rsid w:val="00014140"/>
    <w:rsid w:val="00020CB1"/>
    <w:rsid w:val="00027428"/>
    <w:rsid w:val="00031EC9"/>
    <w:rsid w:val="00066FED"/>
    <w:rsid w:val="00075EA6"/>
    <w:rsid w:val="0007709F"/>
    <w:rsid w:val="00086F62"/>
    <w:rsid w:val="00090674"/>
    <w:rsid w:val="0009320B"/>
    <w:rsid w:val="00096AE0"/>
    <w:rsid w:val="000B1B74"/>
    <w:rsid w:val="000B3A2D"/>
    <w:rsid w:val="000B49C0"/>
    <w:rsid w:val="000B66BB"/>
    <w:rsid w:val="000C5823"/>
    <w:rsid w:val="000C757E"/>
    <w:rsid w:val="000E1448"/>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A328B"/>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95708"/>
    <w:rsid w:val="002B5648"/>
    <w:rsid w:val="002E3C35"/>
    <w:rsid w:val="002F5298"/>
    <w:rsid w:val="00316055"/>
    <w:rsid w:val="00326AE0"/>
    <w:rsid w:val="00334E52"/>
    <w:rsid w:val="00337E4F"/>
    <w:rsid w:val="00337E5B"/>
    <w:rsid w:val="00340C36"/>
    <w:rsid w:val="00346A9D"/>
    <w:rsid w:val="0036267C"/>
    <w:rsid w:val="0039376F"/>
    <w:rsid w:val="003A0400"/>
    <w:rsid w:val="003A287B"/>
    <w:rsid w:val="003A5C85"/>
    <w:rsid w:val="003A61B1"/>
    <w:rsid w:val="003B0050"/>
    <w:rsid w:val="003D6312"/>
    <w:rsid w:val="003E7C74"/>
    <w:rsid w:val="003F31C6"/>
    <w:rsid w:val="0040225B"/>
    <w:rsid w:val="00402DA2"/>
    <w:rsid w:val="00425AC2"/>
    <w:rsid w:val="00426123"/>
    <w:rsid w:val="0044771F"/>
    <w:rsid w:val="004B151D"/>
    <w:rsid w:val="004C7243"/>
    <w:rsid w:val="004E21DE"/>
    <w:rsid w:val="004E3C57"/>
    <w:rsid w:val="004E3CB2"/>
    <w:rsid w:val="00525813"/>
    <w:rsid w:val="0053513F"/>
    <w:rsid w:val="00574405"/>
    <w:rsid w:val="00576C32"/>
    <w:rsid w:val="005854B0"/>
    <w:rsid w:val="00585BCA"/>
    <w:rsid w:val="005A0E21"/>
    <w:rsid w:val="005A4138"/>
    <w:rsid w:val="005B3A34"/>
    <w:rsid w:val="005D49AF"/>
    <w:rsid w:val="005E415C"/>
    <w:rsid w:val="005E71ED"/>
    <w:rsid w:val="005E7946"/>
    <w:rsid w:val="005F21E2"/>
    <w:rsid w:val="005F7475"/>
    <w:rsid w:val="00611299"/>
    <w:rsid w:val="00613B4D"/>
    <w:rsid w:val="00616365"/>
    <w:rsid w:val="00616F3B"/>
    <w:rsid w:val="006219F7"/>
    <w:rsid w:val="006249A7"/>
    <w:rsid w:val="0062588B"/>
    <w:rsid w:val="0064225B"/>
    <w:rsid w:val="00644ACF"/>
    <w:rsid w:val="006763F9"/>
    <w:rsid w:val="00692C38"/>
    <w:rsid w:val="006949BC"/>
    <w:rsid w:val="006D1229"/>
    <w:rsid w:val="006D372F"/>
    <w:rsid w:val="006D7A18"/>
    <w:rsid w:val="006E4474"/>
    <w:rsid w:val="006F2B69"/>
    <w:rsid w:val="00701388"/>
    <w:rsid w:val="00723B7F"/>
    <w:rsid w:val="00725861"/>
    <w:rsid w:val="0073393A"/>
    <w:rsid w:val="0073539D"/>
    <w:rsid w:val="00740576"/>
    <w:rsid w:val="00767B8A"/>
    <w:rsid w:val="00775481"/>
    <w:rsid w:val="007841EE"/>
    <w:rsid w:val="007A233B"/>
    <w:rsid w:val="007B4863"/>
    <w:rsid w:val="007C65E6"/>
    <w:rsid w:val="007D406B"/>
    <w:rsid w:val="007D4407"/>
    <w:rsid w:val="007E1CA3"/>
    <w:rsid w:val="007E1E6F"/>
    <w:rsid w:val="007F2360"/>
    <w:rsid w:val="00806D0C"/>
    <w:rsid w:val="00812D62"/>
    <w:rsid w:val="00812F29"/>
    <w:rsid w:val="00821713"/>
    <w:rsid w:val="00827050"/>
    <w:rsid w:val="0083278B"/>
    <w:rsid w:val="00834538"/>
    <w:rsid w:val="00850E89"/>
    <w:rsid w:val="00892E33"/>
    <w:rsid w:val="008930E4"/>
    <w:rsid w:val="00893821"/>
    <w:rsid w:val="008A7B9C"/>
    <w:rsid w:val="008B39FA"/>
    <w:rsid w:val="008B4754"/>
    <w:rsid w:val="008E6A7A"/>
    <w:rsid w:val="008F1038"/>
    <w:rsid w:val="008F5A98"/>
    <w:rsid w:val="008F6C2E"/>
    <w:rsid w:val="008F7046"/>
    <w:rsid w:val="009004F5"/>
    <w:rsid w:val="009005FC"/>
    <w:rsid w:val="00922E5A"/>
    <w:rsid w:val="00943315"/>
    <w:rsid w:val="00946C27"/>
    <w:rsid w:val="0095004E"/>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5105"/>
    <w:rsid w:val="00AB7119"/>
    <w:rsid w:val="00AD5855"/>
    <w:rsid w:val="00AE7500"/>
    <w:rsid w:val="00AE7F87"/>
    <w:rsid w:val="00AF3542"/>
    <w:rsid w:val="00AF5ABE"/>
    <w:rsid w:val="00B00415"/>
    <w:rsid w:val="00B03C2A"/>
    <w:rsid w:val="00B1000D"/>
    <w:rsid w:val="00B10134"/>
    <w:rsid w:val="00B15291"/>
    <w:rsid w:val="00B16BFE"/>
    <w:rsid w:val="00B500E5"/>
    <w:rsid w:val="00BA39BB"/>
    <w:rsid w:val="00BA3B3D"/>
    <w:rsid w:val="00BB7EEA"/>
    <w:rsid w:val="00BC0489"/>
    <w:rsid w:val="00BD1909"/>
    <w:rsid w:val="00BE5E16"/>
    <w:rsid w:val="00BE5FD1"/>
    <w:rsid w:val="00BE64B3"/>
    <w:rsid w:val="00C06E05"/>
    <w:rsid w:val="00C14B14"/>
    <w:rsid w:val="00C17370"/>
    <w:rsid w:val="00C2054D"/>
    <w:rsid w:val="00C252EB"/>
    <w:rsid w:val="00C26EC0"/>
    <w:rsid w:val="00C56C77"/>
    <w:rsid w:val="00C84923"/>
    <w:rsid w:val="00CA3B0F"/>
    <w:rsid w:val="00CB1FEC"/>
    <w:rsid w:val="00CB7B3E"/>
    <w:rsid w:val="00CC739D"/>
    <w:rsid w:val="00D04468"/>
    <w:rsid w:val="00D36257"/>
    <w:rsid w:val="00D4687E"/>
    <w:rsid w:val="00D51641"/>
    <w:rsid w:val="00D53A12"/>
    <w:rsid w:val="00D8597B"/>
    <w:rsid w:val="00D87E2A"/>
    <w:rsid w:val="00DB0242"/>
    <w:rsid w:val="00DB0C43"/>
    <w:rsid w:val="00DB50B4"/>
    <w:rsid w:val="00DE3354"/>
    <w:rsid w:val="00DF30BB"/>
    <w:rsid w:val="00DF7DCD"/>
    <w:rsid w:val="00E13F83"/>
    <w:rsid w:val="00E27985"/>
    <w:rsid w:val="00E42C20"/>
    <w:rsid w:val="00E45436"/>
    <w:rsid w:val="00E50B7D"/>
    <w:rsid w:val="00E904A1"/>
    <w:rsid w:val="00EB7D28"/>
    <w:rsid w:val="00EC0D0C"/>
    <w:rsid w:val="00ED2908"/>
    <w:rsid w:val="00ED4A2C"/>
    <w:rsid w:val="00EF5F31"/>
    <w:rsid w:val="00EF6940"/>
    <w:rsid w:val="00EF71BC"/>
    <w:rsid w:val="00F2044A"/>
    <w:rsid w:val="00F20BFC"/>
    <w:rsid w:val="00F24D5F"/>
    <w:rsid w:val="00F726C3"/>
    <w:rsid w:val="00F820CA"/>
    <w:rsid w:val="00F8554C"/>
    <w:rsid w:val="00F95F82"/>
    <w:rsid w:val="00F970D5"/>
    <w:rsid w:val="00F97A90"/>
    <w:rsid w:val="00FC2F35"/>
    <w:rsid w:val="00FC3FD7"/>
    <w:rsid w:val="00FD1FC6"/>
    <w:rsid w:val="00FE0736"/>
    <w:rsid w:val="00FE5869"/>
    <w:rsid w:val="00FF71E1"/>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7F2360"/>
    <w:pPr>
      <w:keepNext/>
      <w:spacing w:before="240" w:after="240"/>
      <w:jc w:val="center"/>
      <w:outlineLvl w:val="0"/>
    </w:pPr>
    <w:rPr>
      <w:b/>
      <w:caps/>
    </w:rPr>
  </w:style>
  <w:style w:type="paragraph" w:styleId="Heading2">
    <w:name w:val="heading 2"/>
    <w:basedOn w:val="Normal"/>
    <w:next w:val="Paragraph"/>
    <w:qFormat/>
    <w:rsid w:val="007F2360"/>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F2360"/>
    <w:rPr>
      <w:sz w:val="16"/>
    </w:rPr>
  </w:style>
  <w:style w:type="paragraph" w:customStyle="1" w:styleId="PaperTitle">
    <w:name w:val="Paper Title"/>
    <w:basedOn w:val="Normal"/>
    <w:next w:val="AuthorName"/>
    <w:rsid w:val="007F2360"/>
    <w:pPr>
      <w:spacing w:before="1200"/>
      <w:jc w:val="center"/>
    </w:pPr>
    <w:rPr>
      <w:b/>
      <w:sz w:val="36"/>
    </w:rPr>
  </w:style>
  <w:style w:type="paragraph" w:customStyle="1" w:styleId="AuthorName">
    <w:name w:val="Author Name"/>
    <w:basedOn w:val="Normal"/>
    <w:next w:val="AuthorAffiliation"/>
    <w:rsid w:val="007F2360"/>
    <w:pPr>
      <w:spacing w:before="360" w:after="360"/>
      <w:jc w:val="center"/>
    </w:pPr>
    <w:rPr>
      <w:sz w:val="28"/>
    </w:rPr>
  </w:style>
  <w:style w:type="paragraph" w:customStyle="1" w:styleId="AuthorAffiliation">
    <w:name w:val="Author Affiliation"/>
    <w:basedOn w:val="Normal"/>
    <w:rsid w:val="007F2360"/>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7F2360"/>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7F2360"/>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7F2360"/>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Bibliography">
    <w:name w:val="Bibliography"/>
    <w:basedOn w:val="Normal"/>
    <w:next w:val="Normal"/>
    <w:uiPriority w:val="37"/>
    <w:unhideWhenUsed/>
    <w:rsid w:val="006F2B69"/>
    <w:pPr>
      <w:tabs>
        <w:tab w:val="left" w:pos="384"/>
      </w:tabs>
      <w:spacing w:after="240"/>
      <w:ind w:left="384" w:hanging="3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Bibliography">
    <w:name w:val="Bibliography"/>
    <w:basedOn w:val="Normal"/>
    <w:next w:val="Normal"/>
    <w:uiPriority w:val="37"/>
    <w:unhideWhenUsed/>
    <w:rsid w:val="006F2B69"/>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oleObject" Target="embeddings/oleObject7.bin"/><Relationship Id="rId39"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png"/><Relationship Id="rId40" Type="http://schemas.openxmlformats.org/officeDocument/2006/relationships/image" Target="media/image16.jpeg"/><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8258C-86CD-45DA-907D-ACF5257D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832</TotalTime>
  <Pages>7</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Windows User</cp:lastModifiedBy>
  <cp:revision>19</cp:revision>
  <cp:lastPrinted>2021-12-14T06:56:00Z</cp:lastPrinted>
  <dcterms:created xsi:type="dcterms:W3CDTF">2021-07-06T09:27:00Z</dcterms:created>
  <dcterms:modified xsi:type="dcterms:W3CDTF">2021-12-14T06:59:00Z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ZOTERO_PREF_1">
    <vt:lpwstr>&lt;data data-version="3" zotero-version="5.0.96.3"&gt;&lt;session id="VCFg3uzd"/&gt;&lt;style id="http://www.zotero.org/styles/vancouver" locale="en-GB" hasBibliography="1" bibliographyStyleHasBeenSet="1"/&gt;&lt;prefs&gt;&lt;pref name="fieldType" value="Field"/&gt;&lt;/prefs&gt;&lt;/data&gt;</vt:lpwstr>
  </property>
</Properties>
</file>