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32CE306D" w:rsidR="0016385D" w:rsidRPr="0038758A" w:rsidRDefault="00DA02BC" w:rsidP="00090674">
      <w:pPr>
        <w:pStyle w:val="PaperTitle"/>
        <w:rPr>
          <w:b w:val="0"/>
          <w:bCs/>
          <w:sz w:val="24"/>
          <w:szCs w:val="24"/>
        </w:rPr>
      </w:pPr>
      <w:r w:rsidRPr="0038758A">
        <w:t xml:space="preserve">Implementation of </w:t>
      </w:r>
      <w:r w:rsidR="00356DF4" w:rsidRPr="0038758A">
        <w:t>Online</w:t>
      </w:r>
      <w:r w:rsidR="000005CF" w:rsidRPr="0038758A">
        <w:t xml:space="preserve"> Learning</w:t>
      </w:r>
      <w:r w:rsidRPr="0038758A">
        <w:t xml:space="preserve"> </w:t>
      </w:r>
      <w:r w:rsidR="000005CF" w:rsidRPr="0038758A">
        <w:t xml:space="preserve">in Indonesian </w:t>
      </w:r>
      <w:r w:rsidR="00D50B57" w:rsidRPr="0038758A">
        <w:t>Vocational Education</w:t>
      </w:r>
      <w:r w:rsidR="000005CF" w:rsidRPr="0038758A">
        <w:t xml:space="preserve"> During COVID-19 Pandemic: A Comprehensive Review</w:t>
      </w:r>
    </w:p>
    <w:p w14:paraId="548D96A3" w14:textId="7622685C" w:rsidR="00C14B14" w:rsidRPr="0038758A" w:rsidRDefault="000005CF" w:rsidP="2F830975">
      <w:pPr>
        <w:pStyle w:val="AuthorName"/>
        <w:rPr>
          <w:sz w:val="20"/>
          <w:lang w:val="en-GB" w:eastAsia="en-GB"/>
        </w:rPr>
      </w:pPr>
      <w:r w:rsidRPr="0038758A">
        <w:t>Sintha Wahjusaputri</w:t>
      </w:r>
      <w:r w:rsidR="00EF6940" w:rsidRPr="0038758A">
        <w:rPr>
          <w:vertAlign w:val="superscript"/>
        </w:rPr>
        <w:t>1,</w:t>
      </w:r>
      <w:r w:rsidR="003A5C85" w:rsidRPr="0038758A">
        <w:rPr>
          <w:vertAlign w:val="superscript"/>
        </w:rPr>
        <w:t xml:space="preserve"> </w:t>
      </w:r>
      <w:r w:rsidR="00EF6940" w:rsidRPr="0038758A">
        <w:rPr>
          <w:vertAlign w:val="superscript"/>
        </w:rPr>
        <w:t>a)</w:t>
      </w:r>
      <w:r w:rsidR="0016385D" w:rsidRPr="0038758A">
        <w:t xml:space="preserve"> </w:t>
      </w:r>
      <w:r w:rsidR="009B429C" w:rsidRPr="0038758A">
        <w:t>Tashia Indah Nastiti</w:t>
      </w:r>
      <w:r w:rsidR="009E1C6E" w:rsidRPr="0038758A">
        <w:rPr>
          <w:vertAlign w:val="superscript"/>
        </w:rPr>
        <w:t>2, b)</w:t>
      </w:r>
      <w:r w:rsidR="00650DBF" w:rsidRPr="0038758A">
        <w:rPr>
          <w:vertAlign w:val="superscript"/>
        </w:rPr>
        <w:t xml:space="preserve"> </w:t>
      </w:r>
      <w:r w:rsidR="00650DBF" w:rsidRPr="0038758A">
        <w:t>M. Rafi Tauchid Nugroho</w:t>
      </w:r>
      <w:r w:rsidR="00E571CD">
        <w:rPr>
          <w:vertAlign w:val="superscript"/>
        </w:rPr>
        <w:t>3</w:t>
      </w:r>
      <w:r w:rsidR="00650DBF" w:rsidRPr="0038758A">
        <w:rPr>
          <w:vertAlign w:val="superscript"/>
        </w:rPr>
        <w:t>, c)</w:t>
      </w:r>
    </w:p>
    <w:p w14:paraId="54B91F82" w14:textId="295F45ED" w:rsidR="00027428" w:rsidRPr="0038758A" w:rsidRDefault="00C14B14" w:rsidP="000005CF">
      <w:pPr>
        <w:pStyle w:val="AuthorName"/>
        <w:spacing w:before="0" w:after="0"/>
        <w:rPr>
          <w:sz w:val="20"/>
          <w:lang w:val="en-GB" w:eastAsia="en-GB"/>
        </w:rPr>
      </w:pPr>
      <w:r w:rsidRPr="0038758A">
        <w:rPr>
          <w:sz w:val="20"/>
          <w:lang w:val="en-GB" w:eastAsia="en-GB"/>
        </w:rPr>
        <w:t xml:space="preserve">Author Affiliations </w:t>
      </w:r>
    </w:p>
    <w:p w14:paraId="5CFA9C09" w14:textId="45A9C28C" w:rsidR="00C14B14" w:rsidRPr="0038758A" w:rsidRDefault="00027428" w:rsidP="00C14B14">
      <w:pPr>
        <w:pStyle w:val="AuthorAffiliation"/>
      </w:pPr>
      <w:r w:rsidRPr="0038758A">
        <w:rPr>
          <w:i w:val="0"/>
          <w:iCs/>
          <w:vertAlign w:val="superscript"/>
        </w:rPr>
        <w:t>1</w:t>
      </w:r>
      <w:r w:rsidR="000005CF" w:rsidRPr="0038758A">
        <w:t>University of Muhammadiyah Prof. Dr. HAMKA</w:t>
      </w:r>
    </w:p>
    <w:p w14:paraId="1184F564" w14:textId="215D2623" w:rsidR="00684497" w:rsidRDefault="00684497" w:rsidP="00684497">
      <w:pPr>
        <w:pStyle w:val="AuthorAffiliation"/>
      </w:pPr>
      <w:r w:rsidRPr="0038758A">
        <w:rPr>
          <w:i w:val="0"/>
          <w:iCs/>
          <w:vertAlign w:val="superscript"/>
        </w:rPr>
        <w:t>2</w:t>
      </w:r>
      <w:r>
        <w:t>Indraprasta PGRI U</w:t>
      </w:r>
      <w:r w:rsidRPr="0038758A">
        <w:t>niversity</w:t>
      </w:r>
    </w:p>
    <w:p w14:paraId="771D6B6C" w14:textId="5A6BFE02" w:rsidR="00C14B14" w:rsidRPr="0038758A" w:rsidRDefault="0016782F" w:rsidP="009E1C6E">
      <w:pPr>
        <w:pStyle w:val="AuthorAffiliation"/>
      </w:pPr>
      <w:r w:rsidRPr="0038758A">
        <w:t xml:space="preserve"> </w:t>
      </w:r>
      <w:r w:rsidR="00684497">
        <w:rPr>
          <w:i w:val="0"/>
          <w:iCs/>
          <w:vertAlign w:val="superscript"/>
        </w:rPr>
        <w:t>3</w:t>
      </w:r>
      <w:r w:rsidR="009E1C6E" w:rsidRPr="0038758A">
        <w:t xml:space="preserve">University of </w:t>
      </w:r>
      <w:r w:rsidR="003B7B39" w:rsidRPr="0038758A">
        <w:t>Indonesia.</w:t>
      </w:r>
    </w:p>
    <w:p w14:paraId="52A0D9B4" w14:textId="0020F86E" w:rsidR="00650DBF" w:rsidRPr="0038758A" w:rsidRDefault="00C14B14" w:rsidP="000005CF">
      <w:pPr>
        <w:pStyle w:val="AuthorAffiliation"/>
      </w:pPr>
      <w:r w:rsidRPr="0038758A">
        <w:br/>
        <w:t>Author Emails</w:t>
      </w:r>
      <w:r w:rsidR="00ED4A2C" w:rsidRPr="0038758A">
        <w:br/>
      </w:r>
      <w:r w:rsidR="00003D7C" w:rsidRPr="0038758A">
        <w:rPr>
          <w:szCs w:val="28"/>
          <w:vertAlign w:val="superscript"/>
        </w:rPr>
        <w:t>a)</w:t>
      </w:r>
      <w:r w:rsidR="000005CF" w:rsidRPr="0038758A">
        <w:t>sinthaw@uhamka.ac.id</w:t>
      </w:r>
      <w:r w:rsidR="001D469C" w:rsidRPr="0038758A">
        <w:br/>
      </w:r>
      <w:r w:rsidR="003A5C85" w:rsidRPr="0038758A">
        <w:rPr>
          <w:szCs w:val="28"/>
          <w:vertAlign w:val="superscript"/>
        </w:rPr>
        <w:t>b)</w:t>
      </w:r>
      <w:r w:rsidR="00684497">
        <w:t>tashiaindah.unindra@gmail.com</w:t>
      </w:r>
    </w:p>
    <w:p w14:paraId="5E05E235" w14:textId="1725629F" w:rsidR="003A5C85" w:rsidRPr="0038758A" w:rsidRDefault="00116C1D" w:rsidP="000005CF">
      <w:pPr>
        <w:pStyle w:val="AuthorAffiliation"/>
      </w:pPr>
      <w:r w:rsidRPr="0038758A">
        <w:rPr>
          <w:szCs w:val="28"/>
          <w:vertAlign w:val="superscript"/>
        </w:rPr>
        <w:t>c</w:t>
      </w:r>
      <w:r w:rsidR="00650DBF" w:rsidRPr="0038758A">
        <w:rPr>
          <w:szCs w:val="28"/>
          <w:vertAlign w:val="superscript"/>
        </w:rPr>
        <w:t>)</w:t>
      </w:r>
      <w:r w:rsidR="00650DBF" w:rsidRPr="0038758A">
        <w:t xml:space="preserve"> </w:t>
      </w:r>
      <w:r w:rsidRPr="0038758A">
        <w:t>muhammad.rafi16</w:t>
      </w:r>
      <w:r w:rsidR="00650DBF" w:rsidRPr="0038758A">
        <w:t>@ui.ac.id</w:t>
      </w:r>
      <w:r w:rsidR="003A5C85" w:rsidRPr="0038758A">
        <w:br/>
      </w:r>
    </w:p>
    <w:p w14:paraId="22C3F2A8" w14:textId="5D6B1E3A" w:rsidR="0016385D" w:rsidRPr="0038758A" w:rsidRDefault="0016385D" w:rsidP="00C14B14">
      <w:pPr>
        <w:pStyle w:val="Abstract"/>
      </w:pPr>
      <w:r w:rsidRPr="0038758A">
        <w:rPr>
          <w:b/>
          <w:bCs/>
        </w:rPr>
        <w:t>Abstract.</w:t>
      </w:r>
      <w:r w:rsidRPr="0038758A">
        <w:t xml:space="preserve"> </w:t>
      </w:r>
      <w:r w:rsidR="00373582" w:rsidRPr="0038758A">
        <w:t xml:space="preserve">The COVID-19 pandemic </w:t>
      </w:r>
      <w:r w:rsidR="009E1C6E" w:rsidRPr="0038758A">
        <w:t xml:space="preserve">forces the policies </w:t>
      </w:r>
      <w:r w:rsidR="00373582" w:rsidRPr="0038758A">
        <w:t xml:space="preserve">to take students off and start implementing learning methods using an online system or distance learning. </w:t>
      </w:r>
      <w:r w:rsidR="0027313F" w:rsidRPr="0038758A">
        <w:t xml:space="preserve">This </w:t>
      </w:r>
      <w:r w:rsidR="00F87760" w:rsidRPr="0038758A">
        <w:t>research</w:t>
      </w:r>
      <w:r w:rsidR="0027313F" w:rsidRPr="0038758A">
        <w:t xml:space="preserve"> aims to </w:t>
      </w:r>
      <w:r w:rsidR="00F87760" w:rsidRPr="0038758A">
        <w:t xml:space="preserve">portray the condition and challenge of </w:t>
      </w:r>
      <w:r w:rsidR="009E1C6E" w:rsidRPr="0038758A">
        <w:t>online</w:t>
      </w:r>
      <w:r w:rsidR="0027313F" w:rsidRPr="0038758A">
        <w:t xml:space="preserve"> learning implementation </w:t>
      </w:r>
      <w:r w:rsidR="00AF503B">
        <w:t>at</w:t>
      </w:r>
      <w:r w:rsidR="0027313F" w:rsidRPr="0038758A">
        <w:t xml:space="preserve"> Vocational High School</w:t>
      </w:r>
      <w:r w:rsidR="00F87760" w:rsidRPr="0038758A">
        <w:t xml:space="preserve"> during </w:t>
      </w:r>
      <w:r w:rsidR="009E1C6E" w:rsidRPr="0038758A">
        <w:t xml:space="preserve">the </w:t>
      </w:r>
      <w:r w:rsidR="00F87760" w:rsidRPr="0038758A">
        <w:t>COVID-19 Pandemic</w:t>
      </w:r>
      <w:r w:rsidR="00AF503B" w:rsidRPr="00AF503B">
        <w:t xml:space="preserve"> </w:t>
      </w:r>
      <w:r w:rsidR="00AF503B">
        <w:t xml:space="preserve">in </w:t>
      </w:r>
      <w:r w:rsidR="00AF503B" w:rsidRPr="0038758A">
        <w:t>Indonesi</w:t>
      </w:r>
      <w:r w:rsidR="00AF503B">
        <w:t>a</w:t>
      </w:r>
      <w:r w:rsidR="00B10134" w:rsidRPr="0038758A">
        <w:t>.</w:t>
      </w:r>
      <w:r w:rsidR="00F87760" w:rsidRPr="0038758A">
        <w:t xml:space="preserve"> This research is a systematic literature review based on kitchenham method. There are </w:t>
      </w:r>
      <w:r w:rsidR="00EC7454" w:rsidRPr="0038758A">
        <w:t>9</w:t>
      </w:r>
      <w:r w:rsidR="009E1C6E" w:rsidRPr="0038758A">
        <w:t xml:space="preserve"> (</w:t>
      </w:r>
      <w:r w:rsidR="00EC7454" w:rsidRPr="0038758A">
        <w:t>nine</w:t>
      </w:r>
      <w:r w:rsidR="009E1C6E" w:rsidRPr="0038758A">
        <w:t>)</w:t>
      </w:r>
      <w:r w:rsidR="00F87760" w:rsidRPr="0038758A">
        <w:t xml:space="preserve"> relevant studies used in this research according to the specified requirements. </w:t>
      </w:r>
      <w:r w:rsidR="00373582" w:rsidRPr="0038758A">
        <w:t xml:space="preserve">Published studies used in this research are explored between 2012 until 2020 in order to get an update information about </w:t>
      </w:r>
      <w:r w:rsidR="009E1C6E" w:rsidRPr="0038758A">
        <w:t>online</w:t>
      </w:r>
      <w:r w:rsidR="00373582" w:rsidRPr="0038758A">
        <w:t xml:space="preserve"> learning implementation in Indonesian Vocational Education.</w:t>
      </w:r>
      <w:r w:rsidR="009E1C6E" w:rsidRPr="0038758A">
        <w:t xml:space="preserve"> This study explains 3 (three) main discussions: the condition of online learning implementation, challenges and obstacles in online learning implementation, and innovation in online learning implementation. </w:t>
      </w:r>
      <w:r w:rsidR="00F87760" w:rsidRPr="0038758A">
        <w:t xml:space="preserve">This research </w:t>
      </w:r>
      <w:r w:rsidR="00650DBF" w:rsidRPr="0038758A">
        <w:t xml:space="preserve">found that the challenges and obstacle to online learning in SMK come from 3 (three) related components, namely Learning Process, Teachers, and student. To overcome the challenges and obstacles, there are several </w:t>
      </w:r>
      <w:r w:rsidR="003B7B39" w:rsidRPr="0038758A">
        <w:t>innovations</w:t>
      </w:r>
      <w:r w:rsidR="00650DBF" w:rsidRPr="0038758A">
        <w:t xml:space="preserve"> that can be applied by teachers and schools, such as Self-Regulated Learning, Blended-learning, Interactive Multimedia, Social</w:t>
      </w:r>
      <w:r w:rsidR="00BB4620">
        <w:t xml:space="preserve"> </w:t>
      </w:r>
      <w:r w:rsidR="00650DBF" w:rsidRPr="0038758A">
        <w:t xml:space="preserve">Media and Education Applications. </w:t>
      </w:r>
    </w:p>
    <w:p w14:paraId="5240E3FB" w14:textId="146C944B" w:rsidR="003A287B" w:rsidRPr="0038758A" w:rsidRDefault="00590CF7" w:rsidP="00003D7C">
      <w:pPr>
        <w:pStyle w:val="Heading1"/>
        <w:rPr>
          <w:b w:val="0"/>
          <w:caps w:val="0"/>
          <w:sz w:val="20"/>
        </w:rPr>
      </w:pPr>
      <w:r w:rsidRPr="0038758A">
        <w:t>INTRODUCTION</w:t>
      </w:r>
    </w:p>
    <w:p w14:paraId="614B493A" w14:textId="19A47135" w:rsidR="00A0432A" w:rsidRPr="0038758A" w:rsidRDefault="00A0432A" w:rsidP="00A0432A">
      <w:pPr>
        <w:pStyle w:val="Paragraph"/>
      </w:pPr>
      <w:r w:rsidRPr="0038758A">
        <w:t xml:space="preserve">Education in Indonesia has changed to a distance learning system (PJJ) since the Corona Virus Disease 2019 (Covid-19).  The beginning of the emergence of Covid-19 first appeared allegedly in the animal market of the city of Wuhan, China. </w:t>
      </w:r>
      <w:r w:rsidR="00130D82" w:rsidRPr="00130D82">
        <w:t>Until March 2020, when it finally spread and became the focus of Indonesian attention. In Indonesia, the government announced two positive cases of Covid-19 patients for the first time.</w:t>
      </w:r>
    </w:p>
    <w:p w14:paraId="17F2A79E" w14:textId="141120FF" w:rsidR="00A0432A" w:rsidRPr="0038758A" w:rsidRDefault="00A0432A" w:rsidP="00A0432A">
      <w:pPr>
        <w:pStyle w:val="Paragraph"/>
      </w:pPr>
      <w:r w:rsidRPr="0038758A">
        <w:t>Since the emergence of the corona virus outbreak, various problems have arisen. Because the virus does not only attack humans, but also has an impact on the world economy, and affects social life in various countries. One of them is in the world of education in Indonesia, where previously learning was done face-to-face (offline), but during this Pandemic the learning system is no longer valid</w:t>
      </w:r>
      <w:r w:rsidR="00DA61C1" w:rsidRPr="0038758A">
        <w:t xml:space="preserve"> </w:t>
      </w:r>
      <w:r w:rsidR="00DA61C1" w:rsidRPr="0038758A">
        <w:fldChar w:fldCharType="begin" w:fldLock="1"/>
      </w:r>
      <w:r w:rsidR="00773BCB" w:rsidRPr="0038758A">
        <w:instrText>ADDIN CSL_CITATION {"citationItems":[{"id":"ITEM-1","itemData":{"URL":"https://bdkjakarta.kemenag.go.id/berita/efektivitas-pembelajaran-daring-di-masa-pandemi-covid-19","author":[{"dropping-particle":"","family":"Sri Harnani","given":"S.Pd","non-dropping-particle":"","parse-names":false,"suffix":""}],"container-title":"BKD Kemenag RI","id":"ITEM-1","issued":{"date-parts":[["2021"]]},"title":"EFEKTIVITAS PEMBELAJARAN DARING DI MASA PANDEMI COVID-19","type":"webpage"},"uris":["http://www.mendeley.com/documents/?uuid=dea18485-716c-4ddd-96c7-712ce6864657"]}],"mendeley":{"formattedCitation":"(Sri Harnani, 2021)","plainTextFormattedCitation":"(Sri Harnani, 2021)","previouslyFormattedCitation":"(Sri Harnani, 2021)"},"properties":{"noteIndex":0},"schema":"https://github.com/citation-style-language/schema/raw/master/csl-citation.json"}</w:instrText>
      </w:r>
      <w:r w:rsidR="00DA61C1" w:rsidRPr="0038758A">
        <w:fldChar w:fldCharType="separate"/>
      </w:r>
      <w:r w:rsidR="00773BCB" w:rsidRPr="0038758A">
        <w:rPr>
          <w:noProof/>
        </w:rPr>
        <w:t>(Sri Harnani, 2021)</w:t>
      </w:r>
      <w:r w:rsidR="00DA61C1" w:rsidRPr="0038758A">
        <w:fldChar w:fldCharType="end"/>
      </w:r>
      <w:r w:rsidRPr="0038758A">
        <w:t>.</w:t>
      </w:r>
    </w:p>
    <w:p w14:paraId="6983C166" w14:textId="2A0B016E" w:rsidR="00A0432A" w:rsidRPr="0038758A" w:rsidRDefault="00130D82" w:rsidP="00A0432A">
      <w:pPr>
        <w:pStyle w:val="Paragraph"/>
      </w:pPr>
      <w:r w:rsidRPr="00130D82">
        <w:t>The Covid-19 epidemic has given us a glimpse at how education may be implemented in the future using digital technology. However, technology cannot replace lecturers, teachers, or student-teacher interactions.</w:t>
      </w:r>
      <w:r w:rsidR="00B82FB8" w:rsidRPr="0038758A">
        <w:t xml:space="preserve"> </w:t>
      </w:r>
      <w:r w:rsidR="001D7520" w:rsidRPr="001D7520">
        <w:t>This is because education is about more than just learning facts; it's also about learning ethics, cooperation, and competence.</w:t>
      </w:r>
      <w:r w:rsidR="001D7520">
        <w:t xml:space="preserve"> </w:t>
      </w:r>
      <w:r w:rsidR="00B82FB8" w:rsidRPr="0038758A">
        <w:t>This pandemic forces the education component in Indonesia to increase the creativity of each individual in using information technology to develop education in Indonesia</w:t>
      </w:r>
      <w:r w:rsidR="00A0432A" w:rsidRPr="0038758A">
        <w:t>.</w:t>
      </w:r>
    </w:p>
    <w:p w14:paraId="40FB07FD" w14:textId="0C6C8339" w:rsidR="00A0432A" w:rsidRPr="0038758A" w:rsidRDefault="00AF503B" w:rsidP="00A0432A">
      <w:pPr>
        <w:pStyle w:val="Paragraph"/>
      </w:pPr>
      <w:r w:rsidRPr="00AF503B">
        <w:lastRenderedPageBreak/>
        <w:t>Students can train and instill the habit of becoming independent learners during this pandemic period by attending numerous online classes or webinars. Furthermore, students can collaborate with one another to solve learning problems and deal with real-world issues. This condition presents a difficulty not only for students, but also for lecturers in the delivery of education, as lecturers must ensure that students comprehend the subject.</w:t>
      </w:r>
      <w:r w:rsidR="00773BCB" w:rsidRPr="0038758A">
        <w:fldChar w:fldCharType="begin" w:fldLock="1"/>
      </w:r>
      <w:r w:rsidR="00773BCB" w:rsidRPr="0038758A">
        <w:instrText>ADDIN CSL_CITATION {"citationItems":[{"id":"ITEM-1","itemData":{"URL":"https://bdkjakarta.kemenag.go.id/berita/efektivitas-pembelajaran-daring-di-masa-pandemi-covid-19","author":[{"dropping-particle":"","family":"Sri Harnani","given":"S.Pd","non-dropping-particle":"","parse-names":false,"suffix":""}],"container-title":"BKD Kemenag RI","id":"ITEM-1","issued":{"date-parts":[["2021"]]},"title":"EFEKTIVITAS PEMBELAJARAN DARING DI MASA PANDEMI COVID-19","type":"webpage"},"uris":["http://www.mendeley.com/documents/?uuid=dea18485-716c-4ddd-96c7-712ce6864657"]}],"mendeley":{"formattedCitation":"(Sri Harnani, 2021)","plainTextFormattedCitation":"(Sri Harnani, 2021)","previouslyFormattedCitation":"(Sri Harnani, 2021)"},"properties":{"noteIndex":0},"schema":"https://github.com/citation-style-language/schema/raw/master/csl-citation.json"}</w:instrText>
      </w:r>
      <w:r w:rsidR="00773BCB" w:rsidRPr="0038758A">
        <w:fldChar w:fldCharType="separate"/>
      </w:r>
      <w:r w:rsidR="00773BCB" w:rsidRPr="0038758A">
        <w:rPr>
          <w:noProof/>
        </w:rPr>
        <w:t>(Sri Harnani, 2021)</w:t>
      </w:r>
      <w:r w:rsidR="00773BCB" w:rsidRPr="0038758A">
        <w:fldChar w:fldCharType="end"/>
      </w:r>
      <w:r w:rsidR="00A0432A" w:rsidRPr="0038758A">
        <w:t>.</w:t>
      </w:r>
    </w:p>
    <w:p w14:paraId="18D2A1C9" w14:textId="584D4B91" w:rsidR="00A0432A" w:rsidRPr="0038758A" w:rsidRDefault="00A0432A" w:rsidP="00A0432A">
      <w:pPr>
        <w:pStyle w:val="Paragraph"/>
      </w:pPr>
      <w:r w:rsidRPr="0038758A">
        <w:t>The government takes various ways so that education can continue to run in this pandemic era, because education is a very important asset for a nation for the progress of a country. The government finally made a new policy by implementing a learning system from their respective homes, namely online (network learning) through various platforms ranging from zoom applications, google meet, e-learning, e-students and other learning media.</w:t>
      </w:r>
    </w:p>
    <w:p w14:paraId="73EEF799" w14:textId="6708D12B" w:rsidR="00A0432A" w:rsidRPr="0038758A" w:rsidRDefault="00A0432A" w:rsidP="00A0432A">
      <w:pPr>
        <w:pStyle w:val="Paragraph"/>
      </w:pPr>
      <w:r w:rsidRPr="0038758A">
        <w:t>This method utilizes an online network that is definitely connected to the internet by staying at home and doing all learning activities online. The online education technique is carried out by various levels of education, ranging from kindergarten, elementary, junior high, high school to university levels. In online learning, students are usually required to be more creative, such as being given the task of creating content on Youtube containing learning materials, making TikTok videos containing positive information, making summary posters of the material, making informative articles, posting videos containing knowledge. on various social media, making summaries of papers in power point by giving animations to writing, and other creative ideas.</w:t>
      </w:r>
    </w:p>
    <w:p w14:paraId="7215650B" w14:textId="35D535CE" w:rsidR="00A0432A" w:rsidRPr="0038758A" w:rsidRDefault="00A0432A" w:rsidP="00A0432A">
      <w:pPr>
        <w:pStyle w:val="Paragraph"/>
      </w:pPr>
      <w:r w:rsidRPr="0038758A">
        <w:t>The implementation of distance learning in SMK has been regulated since 2014 in Permendikbud No. 119 of 2014 concerning the Implementation of distance education at the primary and secondary education levels. The regulation states that Vocational Schools can open Distance Education (PJJ) which is one of the formal education services that stands alone but is part of Vocational High Schools (SMK).</w:t>
      </w:r>
    </w:p>
    <w:p w14:paraId="559BC8AE" w14:textId="77777777" w:rsidR="00A0432A" w:rsidRPr="0038758A" w:rsidRDefault="00A0432A" w:rsidP="00A0432A">
      <w:pPr>
        <w:pStyle w:val="Paragraph"/>
      </w:pPr>
      <w:r w:rsidRPr="0038758A">
        <w:t>At the beginning of the implementation of online learning in Indonesia, students and students experienced several difficulties ranging from technological stuttering, internet problems, network problems in some remote areas, signal difficulties, quota cost overruns, lack of understanding of some practical and calculating subjects. .</w:t>
      </w:r>
    </w:p>
    <w:p w14:paraId="546E9473" w14:textId="3ED9304A" w:rsidR="00A0432A" w:rsidRPr="0038758A" w:rsidRDefault="00A0432A" w:rsidP="00A0432A">
      <w:pPr>
        <w:pStyle w:val="Paragraph"/>
      </w:pPr>
      <w:r w:rsidRPr="0038758A">
        <w:t>In addition, complaints from parents of students at the kindergarten and elementary school levels also arise because they have added to their burden of supervising and assisting their children in the learning process. Not only students, teachers also have to adapt again to the existence of distance learning (online) where the learning system utilizes technology as a learning medium. Not only students, teachers also have to adapt again to the existence of distance learning (online) where the learning system utilizes technology as a learning medium.</w:t>
      </w:r>
    </w:p>
    <w:p w14:paraId="2D1E5E07" w14:textId="002B2D1A" w:rsidR="00650DBF" w:rsidRPr="0038758A" w:rsidRDefault="00130D82" w:rsidP="00A0432A">
      <w:pPr>
        <w:pStyle w:val="Paragraph"/>
      </w:pPr>
      <w:r w:rsidRPr="00130D82">
        <w:t>The goal of this study is to present the state and challenges of online learning implementation in Indonesian Vocational High Schools during the COVID-19 Pandemic through a comprehensive literature review utilizing the Kitchenham method.</w:t>
      </w:r>
      <w:r w:rsidR="00650DBF" w:rsidRPr="0038758A">
        <w:t xml:space="preserve"> </w:t>
      </w:r>
    </w:p>
    <w:p w14:paraId="19496C26" w14:textId="5FAADCA8" w:rsidR="00BA3B3D" w:rsidRPr="0038758A" w:rsidRDefault="00590CF7" w:rsidP="00A646B3">
      <w:pPr>
        <w:pStyle w:val="Heading1"/>
        <w:rPr>
          <w:b w:val="0"/>
          <w:caps w:val="0"/>
          <w:sz w:val="20"/>
        </w:rPr>
      </w:pPr>
      <w:r w:rsidRPr="0038758A">
        <w:t>rESEARCH METHOD</w:t>
      </w:r>
    </w:p>
    <w:p w14:paraId="56C437CC" w14:textId="61B258D3" w:rsidR="00590E49" w:rsidRPr="0038758A" w:rsidRDefault="001D7520" w:rsidP="00346A9D">
      <w:pPr>
        <w:pStyle w:val="Paragraph"/>
      </w:pPr>
      <w:r w:rsidRPr="001D7520">
        <w:t>A systematic literature review is a way of identifying, assessing, and interpreting all findings on a study issue in order to answer previously specified research questions</w:t>
      </w:r>
      <w:r w:rsidR="00590E49" w:rsidRPr="0038758A">
        <w:t xml:space="preserve"> </w:t>
      </w:r>
      <w:r w:rsidR="00773BCB" w:rsidRPr="0038758A">
        <w:fldChar w:fldCharType="begin" w:fldLock="1"/>
      </w:r>
      <w:r w:rsidR="00773BCB" w:rsidRPr="0038758A">
        <w:instrText>ADDIN CSL_CITATION {"citationItems":[{"id":"ITEM-1","itemData":{"author":[{"dropping-particle":"","family":"Nastiti","given":"Tashia Indah","non-dropping-particle":"","parse-names":false,"suffix":""},{"dropping-particle":"","family":"Wahjusaputri","given":"Sintha","non-dropping-particle":"","parse-names":false,"suffix":""}],"container-title":"The 4th International Conference on Communication, Economics, Education, Law, Science and Technology (CELSciTech)","id":"ITEM-1","issued":{"date-parts":[["2019"]]},"page":"5-8","title":"Knowledge Sharing Practices in Academics","type":"paper-conference","volume":"4"},"uris":["http://www.mendeley.com/documents/?uuid=382d41f6-8aab-4217-b730-90575baada37"]}],"mendeley":{"formattedCitation":"(Nastiti &amp; Wahjusaputri, 2019)","plainTextFormattedCitation":"(Nastiti &amp; Wahjusaputri, 2019)","previouslyFormattedCitation":"(Nastiti &amp; Wahjusaputri, 2019)"},"properties":{"noteIndex":0},"schema":"https://github.com/citation-style-language/schema/raw/master/csl-citation.json"}</w:instrText>
      </w:r>
      <w:r w:rsidR="00773BCB" w:rsidRPr="0038758A">
        <w:fldChar w:fldCharType="separate"/>
      </w:r>
      <w:r w:rsidR="00773BCB" w:rsidRPr="0038758A">
        <w:rPr>
          <w:noProof/>
        </w:rPr>
        <w:t>(Nastiti &amp; Wahjusaputri, 2019)</w:t>
      </w:r>
      <w:r w:rsidR="00773BCB" w:rsidRPr="0038758A">
        <w:fldChar w:fldCharType="end"/>
      </w:r>
      <w:r w:rsidR="00590E49" w:rsidRPr="0038758A">
        <w:t xml:space="preserve">. </w:t>
      </w:r>
      <w:r w:rsidR="0028044C" w:rsidRPr="0028044C">
        <w:t>The SLR approach is carried out in a methodical manner, with stages and protocols that allow the literature review process to minimize bias and the researchers' subjective understanding</w:t>
      </w:r>
      <w:r w:rsidR="00590E49" w:rsidRPr="0038758A">
        <w:t>. SLR is a literature review method commonly used by researchers in the pharmaceutical and medical fields, although it can be said that Barbara Kitchenham only started bringing it into the computing world, specifically for software engineering in 2007 through her paper entitled Guidelines in performing Systematic Literature Reviews in Software Engineering.</w:t>
      </w:r>
    </w:p>
    <w:p w14:paraId="011A73DF" w14:textId="4EFB1F8E" w:rsidR="00176354" w:rsidRPr="0038758A" w:rsidRDefault="00176354" w:rsidP="00346A9D">
      <w:pPr>
        <w:pStyle w:val="Paragraph"/>
      </w:pPr>
      <w:r w:rsidRPr="0038758A">
        <w:t xml:space="preserve">This Systematic literature review has 5 (five) phases, which are </w:t>
      </w:r>
      <w:r w:rsidR="0065089D" w:rsidRPr="0038758A">
        <w:t xml:space="preserve">identify research question, search relevant studies, determine inclusion and exclusion criteria, data quality assessment, data collection and analysis. </w:t>
      </w:r>
    </w:p>
    <w:p w14:paraId="530E6BD2" w14:textId="75922EB4" w:rsidR="00BA3B3D" w:rsidRPr="0038758A" w:rsidRDefault="0065089D" w:rsidP="00A646B3">
      <w:pPr>
        <w:pStyle w:val="Heading2"/>
      </w:pPr>
      <w:r w:rsidRPr="0038758A">
        <w:t>Research Question</w:t>
      </w:r>
    </w:p>
    <w:p w14:paraId="6B4B485B" w14:textId="5CD5D349" w:rsidR="00BA3B3D" w:rsidRPr="0038758A" w:rsidRDefault="0028044C" w:rsidP="00BA3B3D">
      <w:pPr>
        <w:pStyle w:val="Paragraph"/>
      </w:pPr>
      <w:r w:rsidRPr="0028044C">
        <w:t>The needs of the study issue determine the research questions.</w:t>
      </w:r>
      <w:r>
        <w:t xml:space="preserve"> </w:t>
      </w:r>
      <w:r w:rsidR="0065089D" w:rsidRPr="0038758A">
        <w:t xml:space="preserve">These are the research question in this study: </w:t>
      </w:r>
    </w:p>
    <w:p w14:paraId="6D06B6E3" w14:textId="3E33AFB7" w:rsidR="00BA3B3D" w:rsidRPr="0038758A" w:rsidRDefault="0065089D" w:rsidP="00CB7B3E">
      <w:pPr>
        <w:pStyle w:val="Paragraphbulleted"/>
      </w:pPr>
      <w:r w:rsidRPr="0038758A">
        <w:rPr>
          <w:b/>
          <w:bCs/>
        </w:rPr>
        <w:t>RQ1</w:t>
      </w:r>
      <w:r w:rsidR="00BA3B3D" w:rsidRPr="0038758A">
        <w:t xml:space="preserve">: </w:t>
      </w:r>
      <w:r w:rsidR="00130D82" w:rsidRPr="00130D82">
        <w:t>During the Covid-19 Pandemic, how is online learning being implemented in vocational high schools?</w:t>
      </w:r>
    </w:p>
    <w:p w14:paraId="3D83CDEF" w14:textId="58B011E9" w:rsidR="0065089D" w:rsidRPr="0038758A" w:rsidRDefault="0065089D" w:rsidP="0065089D">
      <w:pPr>
        <w:pStyle w:val="Paragraphbulleted"/>
      </w:pPr>
      <w:r w:rsidRPr="0038758A">
        <w:rPr>
          <w:b/>
          <w:bCs/>
        </w:rPr>
        <w:t>RQ2</w:t>
      </w:r>
      <w:r w:rsidRPr="0038758A">
        <w:t xml:space="preserve">: </w:t>
      </w:r>
      <w:r w:rsidR="00130D82" w:rsidRPr="00130D82">
        <w:t>What are the difficulties and roadblocks to integrating online learning in a Vocational High School during the Covid-19 pandemic?</w:t>
      </w:r>
    </w:p>
    <w:p w14:paraId="4CE07E2D" w14:textId="090445A5" w:rsidR="00BA3B3D" w:rsidRPr="0038758A" w:rsidRDefault="0065089D" w:rsidP="00C23732">
      <w:pPr>
        <w:pStyle w:val="Paragraphbulleted"/>
      </w:pPr>
      <w:r w:rsidRPr="00913B91">
        <w:rPr>
          <w:b/>
          <w:bCs/>
        </w:rPr>
        <w:t>RQ3</w:t>
      </w:r>
      <w:r w:rsidRPr="0038758A">
        <w:t xml:space="preserve">: </w:t>
      </w:r>
      <w:r w:rsidR="00913B91" w:rsidRPr="00913B91">
        <w:t>During the Covid-19 epidemic, what advances were implemented to improve the effectiveness and quality of online learning?</w:t>
      </w:r>
    </w:p>
    <w:p w14:paraId="77E82821" w14:textId="1CFCF334" w:rsidR="00BA3B3D" w:rsidRPr="0038758A" w:rsidRDefault="0065089D" w:rsidP="009B696B">
      <w:pPr>
        <w:pStyle w:val="Heading2"/>
      </w:pPr>
      <w:r w:rsidRPr="0038758A">
        <w:lastRenderedPageBreak/>
        <w:t>Search Relevant Studies</w:t>
      </w:r>
    </w:p>
    <w:p w14:paraId="20586AAF" w14:textId="74426BCF" w:rsidR="00BA3B3D" w:rsidRPr="0038758A" w:rsidRDefault="0065089D" w:rsidP="009B7671">
      <w:pPr>
        <w:pStyle w:val="Paragraph"/>
      </w:pPr>
      <w:r w:rsidRPr="0038758A">
        <w:t xml:space="preserve">This phase aims to gathered </w:t>
      </w:r>
      <w:r w:rsidR="001D61AE" w:rsidRPr="0038758A">
        <w:t xml:space="preserve">the relevant studies in order to answer research question (RQ) and other related references. In searching for related studies, it starts with determining the search keywords for literature. </w:t>
      </w:r>
      <w:r w:rsidR="0028044C" w:rsidRPr="0028044C">
        <w:t>The accuracy of the literature search will be determined by the knowledge of synonyms and potential word substitutes. In this research</w:t>
      </w:r>
      <w:r w:rsidR="0028044C">
        <w:t xml:space="preserve">, </w:t>
      </w:r>
      <w:r w:rsidR="001D61AE" w:rsidRPr="0038758A">
        <w:t xml:space="preserve">the keywords used are </w:t>
      </w:r>
      <w:r w:rsidR="001D61AE" w:rsidRPr="0038758A">
        <w:rPr>
          <w:i/>
          <w:iCs/>
        </w:rPr>
        <w:t>"Online Learning in Vocational Education"</w:t>
      </w:r>
      <w:r w:rsidR="001D61AE" w:rsidRPr="0038758A">
        <w:t xml:space="preserve"> and </w:t>
      </w:r>
      <w:r w:rsidR="001D61AE" w:rsidRPr="0038758A">
        <w:rPr>
          <w:i/>
          <w:iCs/>
        </w:rPr>
        <w:t>"Online Learning in Vocational High School Indonesia"</w:t>
      </w:r>
      <w:r w:rsidR="001D61AE" w:rsidRPr="0038758A">
        <w:t xml:space="preserve">. </w:t>
      </w:r>
      <w:r w:rsidR="00FB17C8" w:rsidRPr="00FB17C8">
        <w:t>The next step is to figure out where the literature search came from. Because the literature we collect will be extensive, possibly hundreds or thousands of papers, it is recommended that we employ software tools to help us manage it, in this case Mendeley.</w:t>
      </w:r>
      <w:r w:rsidR="00FB17C8">
        <w:t xml:space="preserve"> </w:t>
      </w:r>
      <w:r w:rsidR="001D61AE" w:rsidRPr="0038758A">
        <w:t>The studies used in this study were taken from several journal databases, namely ScienceDirect, IEEE, Scopus, and other related Journal databases.</w:t>
      </w:r>
      <w:r w:rsidR="00357C3B" w:rsidRPr="0038758A">
        <w:t xml:space="preserve"> The study used in this research is in the 2011-2021 timeframe.</w:t>
      </w:r>
    </w:p>
    <w:p w14:paraId="5D9EFB48" w14:textId="2CF76ED5" w:rsidR="000A49B1" w:rsidRPr="0038758A" w:rsidRDefault="000A49B1" w:rsidP="009B7671">
      <w:pPr>
        <w:pStyle w:val="Paragraph"/>
      </w:pPr>
      <w:r w:rsidRPr="0038758A">
        <w:t xml:space="preserve">There are 32 relevant studies found in this phase. All studies are in accordance with predefined keywords.and research questions. </w:t>
      </w:r>
    </w:p>
    <w:p w14:paraId="7B01763D" w14:textId="6C3A45CE" w:rsidR="00BA3B3D" w:rsidRPr="0038758A" w:rsidRDefault="001D61AE">
      <w:pPr>
        <w:pStyle w:val="Heading2"/>
      </w:pPr>
      <w:r w:rsidRPr="0038758A">
        <w:t>Determine Inclusion and Exclusion Criteria</w:t>
      </w:r>
    </w:p>
    <w:p w14:paraId="3C516210" w14:textId="6A623EE5" w:rsidR="001146DC" w:rsidRPr="0038758A" w:rsidRDefault="001D61AE" w:rsidP="001D61AE">
      <w:pPr>
        <w:pStyle w:val="Paragraph"/>
      </w:pPr>
      <w:r w:rsidRPr="0038758A">
        <w:t>After all the literature is obtained, the next step is to create criteria that function as filters in the selection and rejection of literature</w:t>
      </w:r>
      <w:r w:rsidR="00357C3B" w:rsidRPr="0038758A">
        <w:t xml:space="preserve">, namely </w:t>
      </w:r>
      <w:r w:rsidRPr="0038758A">
        <w:t>inclusion and exclusion criteria.</w:t>
      </w:r>
      <w:r w:rsidR="00357C3B" w:rsidRPr="0038758A">
        <w:t xml:space="preserve"> These are the inclusion and exclusion that used in this study:</w:t>
      </w:r>
    </w:p>
    <w:p w14:paraId="5613BC45" w14:textId="39B44E6D" w:rsidR="00763644" w:rsidRPr="0038758A" w:rsidRDefault="00763644" w:rsidP="00763644">
      <w:pPr>
        <w:pStyle w:val="Paragraph"/>
        <w:jc w:val="center"/>
      </w:pPr>
      <w:r w:rsidRPr="0038758A">
        <w:rPr>
          <w:b/>
        </w:rPr>
        <w:t xml:space="preserve">TABLE 1. </w:t>
      </w:r>
      <w:r w:rsidRPr="0038758A">
        <w:t>Inclusion and Exclusion Criteria</w:t>
      </w:r>
    </w:p>
    <w:p w14:paraId="553177F3" w14:textId="77777777" w:rsidR="00763644" w:rsidRPr="0038758A" w:rsidRDefault="00763644" w:rsidP="00763644">
      <w:pPr>
        <w:pStyle w:val="Paragraph"/>
        <w:jc w:val="center"/>
      </w:pPr>
    </w:p>
    <w:tbl>
      <w:tblPr>
        <w:tblStyle w:val="TableGrid"/>
        <w:tblW w:w="0" w:type="auto"/>
        <w:tblInd w:w="1129" w:type="dxa"/>
        <w:tblLook w:val="04A0" w:firstRow="1" w:lastRow="0" w:firstColumn="1" w:lastColumn="0" w:noHBand="0" w:noVBand="1"/>
      </w:tblPr>
      <w:tblGrid>
        <w:gridCol w:w="3546"/>
        <w:gridCol w:w="3684"/>
      </w:tblGrid>
      <w:tr w:rsidR="0038758A" w:rsidRPr="0038758A" w14:paraId="1C7224CE" w14:textId="77777777" w:rsidTr="00357C3B">
        <w:tc>
          <w:tcPr>
            <w:tcW w:w="3546" w:type="dxa"/>
          </w:tcPr>
          <w:p w14:paraId="10004F9E" w14:textId="4B70D10D" w:rsidR="00357C3B" w:rsidRPr="0038758A" w:rsidRDefault="00357C3B" w:rsidP="001D61AE">
            <w:pPr>
              <w:pStyle w:val="Paragraph"/>
              <w:ind w:firstLine="0"/>
              <w:rPr>
                <w:b/>
                <w:bCs/>
              </w:rPr>
            </w:pPr>
            <w:r w:rsidRPr="0038758A">
              <w:rPr>
                <w:b/>
                <w:bCs/>
              </w:rPr>
              <w:t xml:space="preserve">Inclusion </w:t>
            </w:r>
          </w:p>
        </w:tc>
        <w:tc>
          <w:tcPr>
            <w:tcW w:w="3684" w:type="dxa"/>
          </w:tcPr>
          <w:p w14:paraId="76FB2973" w14:textId="17815CCF" w:rsidR="00357C3B" w:rsidRPr="0038758A" w:rsidRDefault="004A3A07" w:rsidP="001D61AE">
            <w:pPr>
              <w:pStyle w:val="Paragraph"/>
              <w:ind w:firstLine="0"/>
              <w:rPr>
                <w:b/>
                <w:bCs/>
              </w:rPr>
            </w:pPr>
            <w:r w:rsidRPr="0038758A">
              <w:rPr>
                <w:b/>
                <w:bCs/>
              </w:rPr>
              <w:t>Exclusion</w:t>
            </w:r>
            <w:r w:rsidR="00357C3B" w:rsidRPr="0038758A">
              <w:rPr>
                <w:b/>
                <w:bCs/>
              </w:rPr>
              <w:t xml:space="preserve"> </w:t>
            </w:r>
          </w:p>
        </w:tc>
      </w:tr>
      <w:tr w:rsidR="0038758A" w:rsidRPr="0038758A" w14:paraId="05CDC6A1" w14:textId="77777777" w:rsidTr="00357C3B">
        <w:tc>
          <w:tcPr>
            <w:tcW w:w="3546" w:type="dxa"/>
          </w:tcPr>
          <w:p w14:paraId="61FAA868" w14:textId="35CD451E" w:rsidR="00357C3B" w:rsidRPr="0038758A" w:rsidRDefault="00357C3B" w:rsidP="001D61AE">
            <w:pPr>
              <w:pStyle w:val="Paragraph"/>
              <w:ind w:firstLine="0"/>
            </w:pPr>
            <w:r w:rsidRPr="0038758A">
              <w:t xml:space="preserve">Studies related to online learning in vocational high school </w:t>
            </w:r>
          </w:p>
        </w:tc>
        <w:tc>
          <w:tcPr>
            <w:tcW w:w="3684" w:type="dxa"/>
          </w:tcPr>
          <w:p w14:paraId="681B991C" w14:textId="74205059" w:rsidR="00357C3B" w:rsidRPr="0038758A" w:rsidRDefault="00357C3B" w:rsidP="001D61AE">
            <w:pPr>
              <w:pStyle w:val="Paragraph"/>
              <w:ind w:firstLine="0"/>
            </w:pPr>
            <w:r w:rsidRPr="0038758A">
              <w:t>Studies without a strong validation or experimental result</w:t>
            </w:r>
          </w:p>
        </w:tc>
      </w:tr>
      <w:tr w:rsidR="0038758A" w:rsidRPr="0038758A" w14:paraId="6A19FE72" w14:textId="77777777" w:rsidTr="00357C3B">
        <w:tc>
          <w:tcPr>
            <w:tcW w:w="3546" w:type="dxa"/>
          </w:tcPr>
          <w:p w14:paraId="4249C0D7" w14:textId="5F54E226" w:rsidR="00357C3B" w:rsidRPr="0038758A" w:rsidRDefault="00357C3B" w:rsidP="001D61AE">
            <w:pPr>
              <w:pStyle w:val="Paragraph"/>
              <w:ind w:firstLine="0"/>
            </w:pPr>
            <w:r w:rsidRPr="0038758A">
              <w:t xml:space="preserve">No duplicate studies </w:t>
            </w:r>
          </w:p>
        </w:tc>
        <w:tc>
          <w:tcPr>
            <w:tcW w:w="3684" w:type="dxa"/>
          </w:tcPr>
          <w:p w14:paraId="2277D458" w14:textId="7D2B3A55" w:rsidR="00357C3B" w:rsidRPr="0038758A" w:rsidRDefault="00763644" w:rsidP="001D61AE">
            <w:pPr>
              <w:pStyle w:val="Paragraph"/>
              <w:ind w:firstLine="0"/>
            </w:pPr>
            <w:r w:rsidRPr="0038758A">
              <w:t xml:space="preserve">Unpublished and </w:t>
            </w:r>
            <w:r w:rsidR="00357C3B" w:rsidRPr="0038758A">
              <w:t>Incomplete paper</w:t>
            </w:r>
          </w:p>
        </w:tc>
      </w:tr>
      <w:tr w:rsidR="00357C3B" w:rsidRPr="0038758A" w14:paraId="34F9FF14" w14:textId="77777777" w:rsidTr="00357C3B">
        <w:tc>
          <w:tcPr>
            <w:tcW w:w="3546" w:type="dxa"/>
          </w:tcPr>
          <w:p w14:paraId="02434A63" w14:textId="6DAFB1A0" w:rsidR="00357C3B" w:rsidRPr="0038758A" w:rsidRDefault="00357C3B" w:rsidP="001D61AE">
            <w:pPr>
              <w:pStyle w:val="Paragraph"/>
              <w:ind w:firstLine="0"/>
            </w:pPr>
            <w:r w:rsidRPr="0038758A">
              <w:t>Studies are in English or Bahasa</w:t>
            </w:r>
          </w:p>
        </w:tc>
        <w:tc>
          <w:tcPr>
            <w:tcW w:w="3684" w:type="dxa"/>
          </w:tcPr>
          <w:p w14:paraId="6A896BD0" w14:textId="5F8A3474" w:rsidR="00357C3B" w:rsidRPr="0038758A" w:rsidRDefault="00357C3B" w:rsidP="001D61AE">
            <w:pPr>
              <w:pStyle w:val="Paragraph"/>
              <w:ind w:firstLine="0"/>
            </w:pPr>
            <w:r w:rsidRPr="0038758A">
              <w:t>Studies are before 2010</w:t>
            </w:r>
          </w:p>
        </w:tc>
      </w:tr>
    </w:tbl>
    <w:p w14:paraId="34F988CC" w14:textId="23B2C0B4" w:rsidR="00BA3B3D" w:rsidRPr="0038758A" w:rsidRDefault="00BA3B3D" w:rsidP="00357C3B">
      <w:pPr>
        <w:pStyle w:val="Paragraphnumbered"/>
        <w:numPr>
          <w:ilvl w:val="0"/>
          <w:numId w:val="0"/>
        </w:numPr>
        <w:ind w:left="284"/>
      </w:pPr>
    </w:p>
    <w:p w14:paraId="2FF20395" w14:textId="46102EF7" w:rsidR="00357C3B" w:rsidRPr="0038758A" w:rsidRDefault="00357C3B" w:rsidP="00357C3B">
      <w:pPr>
        <w:pStyle w:val="Heading2"/>
      </w:pPr>
      <w:r w:rsidRPr="0038758A">
        <w:t xml:space="preserve">Quality Assessment </w:t>
      </w:r>
    </w:p>
    <w:p w14:paraId="72803F32" w14:textId="0E8AC49C" w:rsidR="00357C3B" w:rsidRPr="0038758A" w:rsidRDefault="00FB17C8" w:rsidP="00357C3B">
      <w:pPr>
        <w:pStyle w:val="Paragraph"/>
      </w:pPr>
      <w:r w:rsidRPr="00FB17C8">
        <w:t>The data discovered in SLR research will be assessed using the following quality assessment criteria questions.</w:t>
      </w:r>
      <w:r w:rsidR="00357C3B" w:rsidRPr="0038758A">
        <w:t>:</w:t>
      </w:r>
    </w:p>
    <w:p w14:paraId="35E7AF77" w14:textId="70AF9C36" w:rsidR="00357C3B" w:rsidRPr="0038758A" w:rsidRDefault="00357C3B" w:rsidP="00357C3B">
      <w:pPr>
        <w:pStyle w:val="Paragraph"/>
      </w:pPr>
    </w:p>
    <w:p w14:paraId="4FFB1F44" w14:textId="6BFB774D" w:rsidR="00357C3B" w:rsidRPr="0038758A" w:rsidRDefault="00357C3B" w:rsidP="00357C3B">
      <w:pPr>
        <w:pStyle w:val="Paragraphbulleted"/>
      </w:pPr>
      <w:r w:rsidRPr="0038758A">
        <w:rPr>
          <w:b/>
          <w:bCs/>
        </w:rPr>
        <w:t>QA1</w:t>
      </w:r>
      <w:r w:rsidRPr="0038758A">
        <w:t xml:space="preserve">: </w:t>
      </w:r>
      <w:r w:rsidR="00FB17C8" w:rsidRPr="00FB17C8">
        <w:t>Was the journal article published between 2011 and 2021?</w:t>
      </w:r>
    </w:p>
    <w:p w14:paraId="6FEB485F" w14:textId="7E0348DF" w:rsidR="00357C3B" w:rsidRPr="0038758A" w:rsidRDefault="00357C3B" w:rsidP="00357C3B">
      <w:pPr>
        <w:pStyle w:val="Paragraphbulleted"/>
      </w:pPr>
      <w:r w:rsidRPr="0038758A">
        <w:rPr>
          <w:b/>
          <w:bCs/>
        </w:rPr>
        <w:t>QA2</w:t>
      </w:r>
      <w:r w:rsidRPr="0038758A">
        <w:t xml:space="preserve">: </w:t>
      </w:r>
      <w:r w:rsidR="00FB17C8" w:rsidRPr="00FB17C8">
        <w:t>Is there a list of the innovations employed in the execution of online learning in the journal paper?</w:t>
      </w:r>
    </w:p>
    <w:p w14:paraId="30444818" w14:textId="79CFBBBC" w:rsidR="00357C3B" w:rsidRPr="0038758A" w:rsidRDefault="00357C3B" w:rsidP="00357C3B">
      <w:pPr>
        <w:pStyle w:val="Paragraphbulleted"/>
      </w:pPr>
      <w:r w:rsidRPr="0038758A">
        <w:rPr>
          <w:b/>
          <w:bCs/>
        </w:rPr>
        <w:t>QA3</w:t>
      </w:r>
      <w:r w:rsidRPr="0038758A">
        <w:t xml:space="preserve">: </w:t>
      </w:r>
      <w:r w:rsidR="00FB17C8" w:rsidRPr="00FB17C8">
        <w:t>Is there a condition, problem, or hindrance in the implementation of online learning in the journal paper?</w:t>
      </w:r>
    </w:p>
    <w:p w14:paraId="38F379F1" w14:textId="4239E995" w:rsidR="00763644" w:rsidRPr="0038758A" w:rsidRDefault="00763644" w:rsidP="00763644">
      <w:pPr>
        <w:pStyle w:val="Heading2"/>
      </w:pPr>
      <w:r w:rsidRPr="0038758A">
        <w:t xml:space="preserve">Data Collection and Analysis </w:t>
      </w:r>
    </w:p>
    <w:p w14:paraId="2423677D" w14:textId="4F86A2A4" w:rsidR="000A49B1" w:rsidRPr="0038758A" w:rsidRDefault="000A49B1" w:rsidP="00763644">
      <w:pPr>
        <w:pStyle w:val="Heading1"/>
        <w:rPr>
          <w:b w:val="0"/>
          <w:caps w:val="0"/>
          <w:sz w:val="20"/>
        </w:rPr>
      </w:pPr>
      <w:r w:rsidRPr="0038758A">
        <w:rPr>
          <w:b w:val="0"/>
          <w:caps w:val="0"/>
          <w:sz w:val="20"/>
        </w:rPr>
        <w:t xml:space="preserve">After conducting a quality assessment, </w:t>
      </w:r>
      <w:r w:rsidR="00EE3205" w:rsidRPr="0038758A">
        <w:rPr>
          <w:b w:val="0"/>
          <w:caps w:val="0"/>
          <w:sz w:val="20"/>
          <w:lang w:val="id-ID"/>
        </w:rPr>
        <w:t>9</w:t>
      </w:r>
      <w:r w:rsidRPr="0038758A">
        <w:rPr>
          <w:b w:val="0"/>
          <w:caps w:val="0"/>
          <w:sz w:val="20"/>
        </w:rPr>
        <w:t xml:space="preserve"> papers were obtained that could be synthesized into research discussions.</w:t>
      </w:r>
    </w:p>
    <w:tbl>
      <w:tblPr>
        <w:tblStyle w:val="TableGrid"/>
        <w:tblW w:w="9715" w:type="dxa"/>
        <w:tblLook w:val="04A0" w:firstRow="1" w:lastRow="0" w:firstColumn="1" w:lastColumn="0" w:noHBand="0" w:noVBand="1"/>
      </w:tblPr>
      <w:tblGrid>
        <w:gridCol w:w="1628"/>
        <w:gridCol w:w="3160"/>
        <w:gridCol w:w="935"/>
        <w:gridCol w:w="1295"/>
        <w:gridCol w:w="2697"/>
      </w:tblGrid>
      <w:tr w:rsidR="0038758A" w:rsidRPr="0038758A" w14:paraId="6491EE29" w14:textId="77777777" w:rsidTr="00EF39D4">
        <w:tc>
          <w:tcPr>
            <w:tcW w:w="1628" w:type="dxa"/>
          </w:tcPr>
          <w:p w14:paraId="011D444C" w14:textId="77777777" w:rsidR="007A4358" w:rsidRPr="0038758A" w:rsidRDefault="007A4358" w:rsidP="007A4358">
            <w:pPr>
              <w:pStyle w:val="Paragraph"/>
              <w:ind w:firstLine="0"/>
              <w:rPr>
                <w:b/>
                <w:bCs/>
              </w:rPr>
            </w:pPr>
            <w:r w:rsidRPr="0038758A">
              <w:rPr>
                <w:b/>
                <w:bCs/>
              </w:rPr>
              <w:t>Author</w:t>
            </w:r>
          </w:p>
        </w:tc>
        <w:tc>
          <w:tcPr>
            <w:tcW w:w="3160" w:type="dxa"/>
          </w:tcPr>
          <w:p w14:paraId="5AD1D4AD" w14:textId="77777777" w:rsidR="007A4358" w:rsidRPr="0038758A" w:rsidRDefault="007A4358" w:rsidP="007A4358">
            <w:pPr>
              <w:pStyle w:val="Paragraph"/>
              <w:ind w:firstLine="0"/>
              <w:rPr>
                <w:b/>
                <w:bCs/>
              </w:rPr>
            </w:pPr>
            <w:r w:rsidRPr="0038758A">
              <w:rPr>
                <w:b/>
                <w:bCs/>
              </w:rPr>
              <w:t>Title</w:t>
            </w:r>
          </w:p>
        </w:tc>
        <w:tc>
          <w:tcPr>
            <w:tcW w:w="935" w:type="dxa"/>
          </w:tcPr>
          <w:p w14:paraId="3ED8CC1D" w14:textId="77777777" w:rsidR="007A4358" w:rsidRPr="0038758A" w:rsidRDefault="007A4358" w:rsidP="00EF39D4">
            <w:pPr>
              <w:pStyle w:val="Paragraph"/>
              <w:ind w:firstLine="0"/>
              <w:rPr>
                <w:b/>
                <w:bCs/>
              </w:rPr>
            </w:pPr>
            <w:r w:rsidRPr="0038758A">
              <w:rPr>
                <w:b/>
                <w:bCs/>
              </w:rPr>
              <w:t>Year</w:t>
            </w:r>
          </w:p>
        </w:tc>
        <w:tc>
          <w:tcPr>
            <w:tcW w:w="1295" w:type="dxa"/>
          </w:tcPr>
          <w:p w14:paraId="1E1B3C9E" w14:textId="77777777" w:rsidR="007A4358" w:rsidRPr="0038758A" w:rsidRDefault="007A4358" w:rsidP="00EF39D4">
            <w:pPr>
              <w:pStyle w:val="Paragraph"/>
              <w:ind w:firstLine="0"/>
              <w:rPr>
                <w:b/>
                <w:bCs/>
              </w:rPr>
            </w:pPr>
            <w:r w:rsidRPr="0038758A">
              <w:rPr>
                <w:b/>
                <w:bCs/>
              </w:rPr>
              <w:t>Research Question</w:t>
            </w:r>
          </w:p>
        </w:tc>
        <w:tc>
          <w:tcPr>
            <w:tcW w:w="2697" w:type="dxa"/>
          </w:tcPr>
          <w:p w14:paraId="15F14933" w14:textId="77777777" w:rsidR="007A4358" w:rsidRPr="0038758A" w:rsidRDefault="007A4358" w:rsidP="00EF39D4">
            <w:pPr>
              <w:pStyle w:val="Paragraph"/>
              <w:ind w:firstLine="0"/>
              <w:rPr>
                <w:b/>
                <w:bCs/>
              </w:rPr>
            </w:pPr>
            <w:r w:rsidRPr="0038758A">
              <w:rPr>
                <w:b/>
                <w:bCs/>
              </w:rPr>
              <w:t>Argument</w:t>
            </w:r>
          </w:p>
        </w:tc>
      </w:tr>
      <w:tr w:rsidR="0038758A" w:rsidRPr="0038758A" w14:paraId="38B750B7" w14:textId="77777777" w:rsidTr="00EF39D4">
        <w:tc>
          <w:tcPr>
            <w:tcW w:w="1628" w:type="dxa"/>
          </w:tcPr>
          <w:p w14:paraId="4D6A836B" w14:textId="06DD6B54" w:rsidR="007A4358" w:rsidRPr="0038758A" w:rsidRDefault="00773BCB" w:rsidP="007A4358">
            <w:pPr>
              <w:pStyle w:val="Paragraph"/>
              <w:ind w:firstLine="0"/>
            </w:pPr>
            <w:r w:rsidRPr="0038758A">
              <w:fldChar w:fldCharType="begin" w:fldLock="1"/>
            </w:r>
            <w:r w:rsidRPr="0038758A">
              <w:instrText>ADDIN CSL_CITATION {"citationItems":[{"id":"ITEM-1","itemData":{"ISSN":"2579-9908","abstract":"Penelitian ini bertujuan untuk mengetahui pelaksanaan pembelajaran daring di SMK Putra Indonesia Malang pada masa pandemi Covid-19. Selama pandemi covid-19, semua proses pembelajaran dilakukan di rumah masing-masing, sehingga proses pembelajaran dilakukan secara daring atau online. Jenis penelitian yang digunakan yaitu jenis penelitian deskriptif dengan metode survey. Instrumen pengumpulan data menggunakan kuesioner terbuka dan yang menjadi subjek penelitian adalah siswa kelas X dan XI SMK Putra Indonesia Malang. Hasil dari penelitian ini, yaitu; 1) Pembelajaran daring merupakan model pembelajaran baru bagi peserta didik sehingga selama pelaksanaannya peserta didik merasakan kelebihan dan kelemahannya; 2) Selama proses pembelajaran daring peserta didik mengalami beberapa kendala yakni faktor internal dan eksternal, sehingga dibutuhkan regulasi diri/kontrol diri ( self regulated ) yang baik untuk mengatasi kendala peserta didik tersebut; dan 3) Peserta didik menginginkan metode pembelajaran yang sesuai dengan kondisi mereka di rumah, sehingga mereka dapat belajar dengan nyaman. Interaksi guru dan peserta didik dapat terjalin baik jika di dalam proses pembelajaran daring, guru memahami kondisi peserta didik dan menyesuaikan strategi pembelajarannya.","author":[{"dropping-particle":"","family":"Ramanta","given":"Deka","non-dropping-particle":"","parse-names":false,"suffix":""},{"dropping-particle":"","family":"Dwi Widayanti","given":"Febi","non-dropping-particle":"","parse-names":false,"suffix":""}],"container-title":"Prosiding Seminar Bimbingan dan Konseling","id":"ITEM-1","issue":"0","issued":{"date-parts":[["2020"]]},"page":"61-67","title":"Pembelajaran Daring di Sekolah Menengah Kejuruan Putra Indonesia Malang pada Masa Pandemi COVID-19","type":"article-journal","volume":"0"},"uris":["http://www.mendeley.com/documents/?uuid=8c72b87f-4a43-426f-8e6f-a55fca778c40"]}],"mendeley":{"formattedCitation":"(Ramanta &amp; Dwi Widayanti, 2020)","plainTextFormattedCitation":"(Ramanta &amp; Dwi Widayanti, 2020)","previouslyFormattedCitation":"(Ramanta &amp; Dwi Widayanti, 2020)"},"properties":{"noteIndex":0},"schema":"https://github.com/citation-style-language/schema/raw/master/csl-citation.json"}</w:instrText>
            </w:r>
            <w:r w:rsidRPr="0038758A">
              <w:fldChar w:fldCharType="separate"/>
            </w:r>
            <w:r w:rsidRPr="0038758A">
              <w:rPr>
                <w:noProof/>
              </w:rPr>
              <w:t>(Ramanta &amp; Dwi Widayanti, 2020)</w:t>
            </w:r>
            <w:r w:rsidRPr="0038758A">
              <w:fldChar w:fldCharType="end"/>
            </w:r>
          </w:p>
        </w:tc>
        <w:tc>
          <w:tcPr>
            <w:tcW w:w="3160" w:type="dxa"/>
          </w:tcPr>
          <w:p w14:paraId="0A4088A0" w14:textId="456ED3C3" w:rsidR="007A4358" w:rsidRPr="0038758A" w:rsidRDefault="00E571CD" w:rsidP="007A4358">
            <w:pPr>
              <w:pStyle w:val="Paragraph"/>
              <w:ind w:firstLine="0"/>
            </w:pPr>
            <w:r>
              <w:t>“</w:t>
            </w:r>
            <w:r w:rsidR="007A4358" w:rsidRPr="0038758A">
              <w:t>Pembelajaran Daring di Sekolah Menengah Kejuruan Putra Indonesia Malang pada Masa Pandemi COVID-19</w:t>
            </w:r>
            <w:r>
              <w:t>”</w:t>
            </w:r>
          </w:p>
        </w:tc>
        <w:tc>
          <w:tcPr>
            <w:tcW w:w="935" w:type="dxa"/>
          </w:tcPr>
          <w:p w14:paraId="68C6130D" w14:textId="77777777" w:rsidR="007A4358" w:rsidRPr="0038758A" w:rsidRDefault="007A4358" w:rsidP="00EF39D4">
            <w:pPr>
              <w:pStyle w:val="Paragraph"/>
              <w:ind w:firstLine="0"/>
            </w:pPr>
            <w:r w:rsidRPr="0038758A">
              <w:t>2020</w:t>
            </w:r>
          </w:p>
        </w:tc>
        <w:tc>
          <w:tcPr>
            <w:tcW w:w="1295" w:type="dxa"/>
          </w:tcPr>
          <w:p w14:paraId="11D5CB04" w14:textId="77777777" w:rsidR="007A4358" w:rsidRPr="0038758A" w:rsidRDefault="007A4358" w:rsidP="00EF39D4">
            <w:pPr>
              <w:pStyle w:val="Paragraph"/>
              <w:ind w:firstLine="0"/>
            </w:pPr>
            <w:r w:rsidRPr="0038758A">
              <w:t>RQ1, RQ2</w:t>
            </w:r>
          </w:p>
        </w:tc>
        <w:tc>
          <w:tcPr>
            <w:tcW w:w="2697" w:type="dxa"/>
          </w:tcPr>
          <w:p w14:paraId="51DA2481" w14:textId="2BFBD6B3" w:rsidR="007A4358" w:rsidRPr="0038758A" w:rsidRDefault="00EE3205" w:rsidP="00EE3205">
            <w:pPr>
              <w:pStyle w:val="Paragraph"/>
              <w:ind w:firstLine="0"/>
            </w:pPr>
            <w:r w:rsidRPr="0038758A">
              <w:t xml:space="preserve">Online learning is a new learning model for students so that during its implementation students feel its strengths and weaknesses. Students want learning methods that are suitable for their conditions at home, so that they can study comfortably. The interaction of teachers and students can be well established if in the online </w:t>
            </w:r>
            <w:r w:rsidRPr="0038758A">
              <w:lastRenderedPageBreak/>
              <w:t xml:space="preserve">learning process, </w:t>
            </w:r>
            <w:r w:rsidR="00463D19" w:rsidRPr="0038758A">
              <w:t>th</w:t>
            </w:r>
            <w:r w:rsidR="00FD0BC4" w:rsidRPr="0038758A">
              <w:t>e teacher understand th</w:t>
            </w:r>
            <w:r w:rsidR="00B454C4" w:rsidRPr="0038758A">
              <w:t>eir condition</w:t>
            </w:r>
            <w:r w:rsidRPr="0038758A">
              <w:t xml:space="preserve"> and adjusts their learning strategies.</w:t>
            </w:r>
          </w:p>
        </w:tc>
      </w:tr>
      <w:tr w:rsidR="0038758A" w:rsidRPr="0038758A" w14:paraId="09E07279" w14:textId="77777777" w:rsidTr="00EF39D4">
        <w:tc>
          <w:tcPr>
            <w:tcW w:w="1628" w:type="dxa"/>
          </w:tcPr>
          <w:p w14:paraId="6BA04CE0" w14:textId="4E4CA2E5" w:rsidR="007A4358" w:rsidRPr="0038758A" w:rsidRDefault="00773BCB" w:rsidP="007A4358">
            <w:pPr>
              <w:pStyle w:val="Paragraph"/>
              <w:ind w:firstLine="0"/>
            </w:pPr>
            <w:r w:rsidRPr="0038758A">
              <w:lastRenderedPageBreak/>
              <w:fldChar w:fldCharType="begin" w:fldLock="1"/>
            </w:r>
            <w:r w:rsidRPr="0038758A">
              <w:instrText>ADDIN CSL_CITATION {"citationItems":[{"id":"ITEM-1","itemData":{"abstract":"Penyebaran Covid-19 di Indonesia yang semakin meluas dan memakan banyak korban.Salah satu upaya pemerintah untuk mengurangi penyebaran virus ini adalah membuat kebijakan bagi para pelajar di seluruh Indonesia untuk belajar di rumah tetapi pembelajaran tetap terus berjalan yakni dengan cara pengajar dan peserta didik menggunakan media daring atau online, pembelajaran tatap muka harus diubah menjadi pembelajaran online dan proses pembelajaran dilakukan dengan menggunakan Microsoft Office 365. Penelitian ini bertujuan mengetahui dampak apa yang terjadi dalam Pembelajaran Jarak Jauh pada masa Pandemi Covid-19 di SMK Muhammadiyah 1 Sukoharjo. Selain itu penelitian ini bermanfaat untuk mengetahui tanggapan dari para siswa SMK Muhammadiyah 1 Sukoahrjo dalam hal proses pengajaran yang diterapkan semenjak pandemic ini. Penelitian ini menggunakan metode penelitian kualitatif eksploratif dengan pendekatan perspektif. Hasil dari penelitian ini dapat diketahui banyak sekali dampak yang diperoleh baik teknis maupun guru mengetahui bahwa siswa kurang puas, siswa kurang puas dengan metode PJJ yang mereka gunakan saat ini, dan guru juga kurang puas dengan kemampuan guru menyampaikan materi kesiswa. Kata-kata","author":[{"dropping-particle":"","family":"Adriani","given":"Salma Rahma Chrisya.","non-dropping-particle":"","parse-names":false,"suffix":""},{"dropping-particle":"","family":"Khoirot","given":"Sinung.","non-dropping-particle":"","parse-names":false,"suffix":""},{"dropping-particle":"","family":"Sawitri.","given":"","non-dropping-particle":"","parse-names":false,"suffix":""},{"dropping-particle":"","family":"Nurjanah.","given":"","non-dropping-particle":"","parse-names":false,"suffix":""}],"container-title":"Jurnal Pendidikan","id":"ITEM-1","issue":"1","issued":{"date-parts":[["2021"]]},"page":"53-58","title":"Dampak Pembelajaran Jarak Jauh Pada Masa Covid-19 di SMK Muhammadiyah 1 Sukoharjo","type":"article-journal","volume":"30"},"uris":["http://www.mendeley.com/documents/?uuid=26d09964-c98f-44cb-8d94-04be976d4434"]}],"mendeley":{"formattedCitation":"(Adriani, Khoirot, Sawitri., &amp; Nurjanah., 2021)","plainTextFormattedCitation":"(Adriani, Khoirot, Sawitri., &amp; Nurjanah., 2021)","previouslyFormattedCitation":"(Adriani, Khoirot, Sawitri., &amp; Nurjanah., 2021)"},"properties":{"noteIndex":0},"schema":"https://github.com/citation-style-language/schema/raw/master/csl-citation.json"}</w:instrText>
            </w:r>
            <w:r w:rsidRPr="0038758A">
              <w:fldChar w:fldCharType="separate"/>
            </w:r>
            <w:r w:rsidRPr="0038758A">
              <w:rPr>
                <w:noProof/>
              </w:rPr>
              <w:t>(Adriani, Khoirot, Sawitri., &amp; Nurjanah., 2021)</w:t>
            </w:r>
            <w:r w:rsidRPr="0038758A">
              <w:fldChar w:fldCharType="end"/>
            </w:r>
          </w:p>
        </w:tc>
        <w:tc>
          <w:tcPr>
            <w:tcW w:w="3160" w:type="dxa"/>
          </w:tcPr>
          <w:p w14:paraId="7FB229C1" w14:textId="62861667" w:rsidR="007A4358" w:rsidRPr="0038758A" w:rsidRDefault="00E571CD" w:rsidP="00EF39D4">
            <w:pPr>
              <w:pStyle w:val="Paragraph"/>
              <w:ind w:firstLine="0"/>
            </w:pPr>
            <w:r>
              <w:t>“</w:t>
            </w:r>
            <w:r w:rsidR="007A4358" w:rsidRPr="0038758A">
              <w:t>Dampak Pembelajaran Jarak Jauh Pada Masa Covid-19 di SMK Muhammadiyah 1 Sukoharjo</w:t>
            </w:r>
            <w:r>
              <w:t>”</w:t>
            </w:r>
          </w:p>
        </w:tc>
        <w:tc>
          <w:tcPr>
            <w:tcW w:w="935" w:type="dxa"/>
          </w:tcPr>
          <w:p w14:paraId="70F8BF08" w14:textId="77777777" w:rsidR="007A4358" w:rsidRPr="0038758A" w:rsidRDefault="007A4358" w:rsidP="00EF39D4">
            <w:pPr>
              <w:pStyle w:val="Paragraph"/>
              <w:ind w:firstLine="0"/>
            </w:pPr>
            <w:r w:rsidRPr="0038758A">
              <w:t>2021</w:t>
            </w:r>
          </w:p>
        </w:tc>
        <w:tc>
          <w:tcPr>
            <w:tcW w:w="1295" w:type="dxa"/>
          </w:tcPr>
          <w:p w14:paraId="11C581BB" w14:textId="77777777" w:rsidR="007A4358" w:rsidRPr="0038758A" w:rsidRDefault="007A4358" w:rsidP="00EF39D4">
            <w:pPr>
              <w:pStyle w:val="Paragraph"/>
              <w:ind w:firstLine="0"/>
            </w:pPr>
            <w:r w:rsidRPr="0038758A">
              <w:t>RQ1, RQ2</w:t>
            </w:r>
          </w:p>
        </w:tc>
        <w:tc>
          <w:tcPr>
            <w:tcW w:w="2697" w:type="dxa"/>
          </w:tcPr>
          <w:p w14:paraId="610EA518" w14:textId="77777777" w:rsidR="007A4358" w:rsidRPr="0038758A" w:rsidRDefault="007A4358" w:rsidP="00EF39D4">
            <w:pPr>
              <w:pStyle w:val="Paragraph"/>
              <w:ind w:firstLine="0"/>
            </w:pPr>
            <w:r w:rsidRPr="0038758A">
              <w:rPr>
                <w:lang w:val="id-ID"/>
              </w:rPr>
              <w:t>This study shows that</w:t>
            </w:r>
            <w:r w:rsidRPr="0038758A">
              <w:t xml:space="preserve"> students are not satisfied with the online learning system, students are not satisfied with the distance learning method (PJJ) they are currently using.</w:t>
            </w:r>
            <w:r w:rsidRPr="0038758A">
              <w:rPr>
                <w:b/>
              </w:rPr>
              <w:t xml:space="preserve"> </w:t>
            </w:r>
            <w:r w:rsidRPr="0038758A">
              <w:t>One of the reasons for student dissatisfaction is inadequate quota and internet access which causes students to not receive material optimally.</w:t>
            </w:r>
          </w:p>
        </w:tc>
      </w:tr>
      <w:tr w:rsidR="0038758A" w:rsidRPr="0038758A" w14:paraId="7EB5DB2A" w14:textId="77777777" w:rsidTr="00EF39D4">
        <w:tc>
          <w:tcPr>
            <w:tcW w:w="1628" w:type="dxa"/>
          </w:tcPr>
          <w:p w14:paraId="02943CE4" w14:textId="724E8972" w:rsidR="00EF39D4" w:rsidRPr="0038758A" w:rsidRDefault="00773BCB" w:rsidP="00EF39D4">
            <w:pPr>
              <w:pStyle w:val="Paragraph"/>
              <w:ind w:firstLine="0"/>
            </w:pPr>
            <w:r w:rsidRPr="0038758A">
              <w:fldChar w:fldCharType="begin" w:fldLock="1"/>
            </w:r>
            <w:r w:rsidRPr="0038758A">
              <w:instrText>ADDIN CSL_CITATION {"citationItems":[{"id":"ITEM-1","itemData":{"DOI":"10.1109/ICOVET50258.2020.9230137","ISBN":"9781728181318","abstract":"Online learning is a learning system that uses internet media as a learning model. Implementation of online learning activities using various media such as Webex, Google Zoom, Google Meet. During COVID 19, online learning was needed for the continuity of the learning process. Online learning with Project-Based Learning (PBL) is a step to solve the problem of practical knowledge. The method in this research uses research and development (RD). The research sample consisted of the control class and the experimental class. The division of the groups was carried out: (1) vocational education in Indonesia (2) Posttest was carried out to see the abilities in the experimental class and the control class (3) a basic test of students' initial knowledge. The population in this study were vocational students consisting of the practical course and the control class. The results showed that there were differences and improvements in student learning outcomes during the COVID 19 period.","author":[{"dropping-particle":"","family":"Edy","given":"Duwi Leksono","non-dropping-particle":"","parse-names":false,"suffix":""},{"dropping-particle":"","family":"Widiyanti","given":"","non-dropping-particle":"","parse-names":false,"suffix":""},{"dropping-particle":"","family":"Basuki","given":"","non-dropping-particle":"","parse-names":false,"suffix":""}],"container-title":"4th International Conference on Vocational Education and Training, ICOVET 2020","id":"ITEM-1","issued":{"date-parts":[["2020"]]},"page":"378-381","title":"Revisiting the Impact of Project-Based Learning on Online Learning in Vocational Education: Analysis of Learning in Pandemic Covid-19","type":"article-journal"},"uris":["http://www.mendeley.com/documents/?uuid=796c6020-35c0-451c-b441-6e3e8612c6f8"]}],"mendeley":{"formattedCitation":"(Edy, Widiyanti, &amp; Basuki, 2020)","plainTextFormattedCitation":"(Edy, Widiyanti, &amp; Basuki, 2020)","previouslyFormattedCitation":"(Edy, Widiyanti, &amp; Basuki, 2020)"},"properties":{"noteIndex":0},"schema":"https://github.com/citation-style-language/schema/raw/master/csl-citation.json"}</w:instrText>
            </w:r>
            <w:r w:rsidRPr="0038758A">
              <w:fldChar w:fldCharType="separate"/>
            </w:r>
            <w:r w:rsidRPr="0038758A">
              <w:rPr>
                <w:noProof/>
              </w:rPr>
              <w:t>(Edy, Widiyanti, &amp; Basuki, 2020)</w:t>
            </w:r>
            <w:r w:rsidRPr="0038758A">
              <w:fldChar w:fldCharType="end"/>
            </w:r>
          </w:p>
        </w:tc>
        <w:tc>
          <w:tcPr>
            <w:tcW w:w="3160" w:type="dxa"/>
          </w:tcPr>
          <w:p w14:paraId="0BF09B66" w14:textId="5A4EEBA3" w:rsidR="00EF39D4" w:rsidRPr="0038758A" w:rsidRDefault="00E571CD" w:rsidP="00EF39D4">
            <w:pPr>
              <w:pStyle w:val="Paragraph"/>
              <w:ind w:firstLine="0"/>
            </w:pPr>
            <w:r>
              <w:t>“</w:t>
            </w:r>
            <w:r w:rsidR="00EF39D4" w:rsidRPr="0038758A">
              <w:t>Revisiting The Impact of Project-Based Learning on Online Learning In Vocational Education: Analysis of Learning in Pandemic Covid-19</w:t>
            </w:r>
            <w:r>
              <w:t>”</w:t>
            </w:r>
          </w:p>
        </w:tc>
        <w:tc>
          <w:tcPr>
            <w:tcW w:w="935" w:type="dxa"/>
          </w:tcPr>
          <w:p w14:paraId="28863DBF" w14:textId="77777777" w:rsidR="00EF39D4" w:rsidRPr="0038758A" w:rsidRDefault="00EF39D4" w:rsidP="00EF39D4">
            <w:pPr>
              <w:pStyle w:val="Paragraph"/>
              <w:ind w:firstLine="0"/>
            </w:pPr>
            <w:r w:rsidRPr="0038758A">
              <w:t>2020</w:t>
            </w:r>
          </w:p>
        </w:tc>
        <w:tc>
          <w:tcPr>
            <w:tcW w:w="1295" w:type="dxa"/>
          </w:tcPr>
          <w:p w14:paraId="40FBA0DE" w14:textId="5871F380" w:rsidR="00EF39D4" w:rsidRPr="0038758A" w:rsidRDefault="00EF39D4" w:rsidP="00EF39D4">
            <w:pPr>
              <w:pStyle w:val="Paragraph"/>
              <w:ind w:firstLine="0"/>
              <w:rPr>
                <w:lang w:val="id-ID"/>
              </w:rPr>
            </w:pPr>
            <w:r w:rsidRPr="0038758A">
              <w:rPr>
                <w:lang w:val="id-ID"/>
              </w:rPr>
              <w:t>RQ2</w:t>
            </w:r>
          </w:p>
        </w:tc>
        <w:tc>
          <w:tcPr>
            <w:tcW w:w="2697" w:type="dxa"/>
          </w:tcPr>
          <w:p w14:paraId="10574319" w14:textId="7219F516" w:rsidR="00EF39D4" w:rsidRPr="0038758A" w:rsidRDefault="00FB17C8" w:rsidP="00EF39D4">
            <w:pPr>
              <w:pStyle w:val="Paragraph"/>
              <w:ind w:firstLine="0"/>
            </w:pPr>
            <w:r w:rsidRPr="00FB17C8">
              <w:rPr>
                <w:lang w:val="id-ID"/>
              </w:rPr>
              <w:t>This study reveals that professors are unaware of their students' reason for engaging in online learning. One of the factors is the lack of direct interaction between professors and pupils.</w:t>
            </w:r>
            <w:r w:rsidR="00EF39D4" w:rsidRPr="0038758A">
              <w:rPr>
                <w:lang w:val="id-ID"/>
              </w:rPr>
              <w:t xml:space="preserve"> Therefore, this study suggests teachers to have a learning approach that can increase students' motivation in participating in online learning.</w:t>
            </w:r>
          </w:p>
        </w:tc>
      </w:tr>
      <w:tr w:rsidR="0038758A" w:rsidRPr="0038758A" w14:paraId="6D5022E0" w14:textId="77777777" w:rsidTr="00EF39D4">
        <w:tc>
          <w:tcPr>
            <w:tcW w:w="1628" w:type="dxa"/>
          </w:tcPr>
          <w:p w14:paraId="21A5C63B" w14:textId="08AFEB8F" w:rsidR="00EF39D4" w:rsidRPr="0038758A" w:rsidRDefault="00773BCB" w:rsidP="00EF39D4">
            <w:pPr>
              <w:pStyle w:val="Paragraph"/>
              <w:ind w:firstLine="0"/>
            </w:pPr>
            <w:r w:rsidRPr="0038758A">
              <w:fldChar w:fldCharType="begin" w:fldLock="1"/>
            </w:r>
            <w:r w:rsidRPr="0038758A">
              <w:instrText>ADDIN CSL_CITATION {"citationItems":[{"id":"ITEM-1","itemData":{"DOI":"10.17509/ijost.v5i2.24640","ISSN":"25278045","abstract":"This study aims to investigate (1) the availability of learning facilities for distance learning (or online learning), (2) the ability of students and teachers to utilize the learning facilities, and (3) how distance learning activities take place at public or private vocational high schools, specifically whether it is perceived to be more interesting than ordinary learning. This study used a survey method to obtain data and a quantitative descriptive method to analyze the data. The type of data in this study was primary based on the responses of respondents or individuals from groups representing the population of public and private vocational high schools, especially in the Electrical Engineering Clusters in the entire areas of West Java. The results revealed that online learning has been carried out in many public and private vocational high schools in West Java. This study indicates that the availability of online learning facilities, the utilization of facilities, and the online learning process in public vocational high schools were better than those in private vocational high schools. In general, students of both public and private vocational high schools stated that online learning is not more interesting than ordinary learning, although most of them can understand the lessons taught and they were given an opportunity by their teachers to actively participate during the learning process.","author":[{"dropping-particle":"","family":"Mulyanti","given":"Budi","non-dropping-particle":"","parse-names":false,"suffix":""},{"dropping-particle":"","family":"Purnama","given":"Wawan","non-dropping-particle":"","parse-names":false,"suffix":""},{"dropping-particle":"","family":"Pawinanto","given":"Roer Eka","non-dropping-particle":"","parse-names":false,"suffix":""}],"container-title":"Indonesian Journal of Science and Technology","id":"ITEM-1","issue":"2","issued":{"date-parts":[["2020"]]},"page":"271-282","title":"Distance learning in vocational high schools during the covid-19 pandemic in West Java province, Indonesia","type":"article-journal","volume":"5"},"uris":["http://www.mendeley.com/documents/?uuid=6354fc53-c6bc-4b4a-90b2-02f6833b387a"]}],"mendeley":{"formattedCitation":"(Mulyanti, Purnama, &amp; Pawinanto, 2020)","plainTextFormattedCitation":"(Mulyanti, Purnama, &amp; Pawinanto, 2020)","previouslyFormattedCitation":"(Mulyanti, Purnama, &amp; Pawinanto, 2020)"},"properties":{"noteIndex":0},"schema":"https://github.com/citation-style-language/schema/raw/master/csl-citation.json"}</w:instrText>
            </w:r>
            <w:r w:rsidRPr="0038758A">
              <w:fldChar w:fldCharType="separate"/>
            </w:r>
            <w:r w:rsidRPr="0038758A">
              <w:rPr>
                <w:noProof/>
              </w:rPr>
              <w:t>(Mulyanti, Purnama, &amp; Pawinanto, 2020)</w:t>
            </w:r>
            <w:r w:rsidRPr="0038758A">
              <w:fldChar w:fldCharType="end"/>
            </w:r>
          </w:p>
        </w:tc>
        <w:tc>
          <w:tcPr>
            <w:tcW w:w="3160" w:type="dxa"/>
          </w:tcPr>
          <w:p w14:paraId="6FB29588" w14:textId="77A44EE4" w:rsidR="00EF39D4" w:rsidRPr="0038758A" w:rsidRDefault="00E571CD" w:rsidP="00EF39D4">
            <w:pPr>
              <w:pStyle w:val="Paragraph"/>
              <w:ind w:firstLine="0"/>
            </w:pPr>
            <w:r>
              <w:t>“</w:t>
            </w:r>
            <w:r w:rsidR="00EF39D4" w:rsidRPr="0038758A">
              <w:t>Distance Learning in Vocational High Schools during the COVID-19 Pandemic in West Java Province, Indonesia</w:t>
            </w:r>
            <w:r>
              <w:t>”</w:t>
            </w:r>
          </w:p>
        </w:tc>
        <w:tc>
          <w:tcPr>
            <w:tcW w:w="935" w:type="dxa"/>
          </w:tcPr>
          <w:p w14:paraId="311F62EA" w14:textId="77777777" w:rsidR="00EF39D4" w:rsidRPr="0038758A" w:rsidRDefault="00EF39D4" w:rsidP="00EF39D4">
            <w:pPr>
              <w:pStyle w:val="Paragraph"/>
              <w:ind w:firstLine="0"/>
            </w:pPr>
            <w:r w:rsidRPr="0038758A">
              <w:t>2020</w:t>
            </w:r>
          </w:p>
        </w:tc>
        <w:tc>
          <w:tcPr>
            <w:tcW w:w="1295" w:type="dxa"/>
          </w:tcPr>
          <w:p w14:paraId="1C22830D" w14:textId="77777777" w:rsidR="00EF39D4" w:rsidRPr="0038758A" w:rsidRDefault="00EF39D4" w:rsidP="00EF39D4">
            <w:pPr>
              <w:pStyle w:val="Paragraph"/>
              <w:ind w:firstLine="0"/>
            </w:pPr>
            <w:r w:rsidRPr="0038758A">
              <w:t>RQ1, RQ3</w:t>
            </w:r>
          </w:p>
        </w:tc>
        <w:tc>
          <w:tcPr>
            <w:tcW w:w="2697" w:type="dxa"/>
          </w:tcPr>
          <w:p w14:paraId="730A4D9B" w14:textId="77777777" w:rsidR="00EF39D4" w:rsidRPr="0038758A" w:rsidRDefault="00EF39D4" w:rsidP="00EF39D4">
            <w:pPr>
              <w:pStyle w:val="Paragraph"/>
              <w:ind w:firstLine="0"/>
            </w:pPr>
            <w:r w:rsidRPr="0038758A">
              <w:t xml:space="preserve">This study found an imbalance </w:t>
            </w:r>
            <w:r w:rsidRPr="0038758A">
              <w:rPr>
                <w:lang w:val="id-ID"/>
              </w:rPr>
              <w:t>of</w:t>
            </w:r>
            <w:r w:rsidRPr="0038758A">
              <w:t xml:space="preserve"> online learning facilities in in West Ja</w:t>
            </w:r>
            <w:r w:rsidRPr="0038758A">
              <w:rPr>
                <w:lang w:val="id-ID"/>
              </w:rPr>
              <w:t>v</w:t>
            </w:r>
            <w:r w:rsidRPr="0038758A">
              <w:t>a</w:t>
            </w:r>
            <w:r w:rsidRPr="0038758A">
              <w:rPr>
                <w:lang w:val="id-ID"/>
              </w:rPr>
              <w:t xml:space="preserve">’s </w:t>
            </w:r>
            <w:r w:rsidRPr="0038758A">
              <w:t xml:space="preserve"> private and public vocational </w:t>
            </w:r>
            <w:r w:rsidRPr="0038758A">
              <w:rPr>
                <w:lang w:val="id-ID"/>
              </w:rPr>
              <w:t xml:space="preserve">high </w:t>
            </w:r>
            <w:r w:rsidRPr="0038758A">
              <w:t>schools. In general, students feel that online learning is not as effective as face-to-face learning, although until now they are still able to understand and be active in the learning process.</w:t>
            </w:r>
          </w:p>
        </w:tc>
      </w:tr>
      <w:tr w:rsidR="0038758A" w:rsidRPr="0038758A" w14:paraId="3C99F806" w14:textId="77777777" w:rsidTr="00EF39D4">
        <w:tc>
          <w:tcPr>
            <w:tcW w:w="1628" w:type="dxa"/>
          </w:tcPr>
          <w:p w14:paraId="3656D70C" w14:textId="2F6DBB39" w:rsidR="00EF39D4" w:rsidRPr="0038758A" w:rsidRDefault="00773BCB" w:rsidP="00EF39D4">
            <w:pPr>
              <w:pStyle w:val="Paragraph"/>
              <w:ind w:firstLine="0"/>
            </w:pPr>
            <w:r w:rsidRPr="0038758A">
              <w:fldChar w:fldCharType="begin" w:fldLock="1"/>
            </w:r>
            <w:r w:rsidRPr="0038758A">
              <w:instrText>ADDIN CSL_CITATION {"citationItems":[{"id":"ITEM-1","itemData":{"abstract":"… Impact of the COVID-19 pandemic on online home learning: An explorative study of … design for online learning in vocational education according to a self-regulated learning framework for … Improving student learning motivation through the utilization of video media in education …","author":[{"dropping-particle":"","family":"Huwaidi","given":"Fahmi","non-dropping-particle":"","parse-names":false,"suffix":""},{"dropping-particle":"","family":"Nandiyanto","given":"Asep Bayu Dani","non-dropping-particle":"","parse-names":false,"suffix":""},{"dropping-particle":"","family":"Muhammad","given":"Nazeri","non-dropping-particle":"","parse-names":false,"suffix":""}],"container-title":"Indonesian Journal of …","id":"ITEM-1","issue":"2","issued":{"date-parts":[["2021"]]},"page":"35-40","title":"The urgency of online learning media during the Covid-19 pandemic at the vocational school in Indonesia","type":"article-journal","volume":"1"},"uris":["http://www.mendeley.com/documents/?uuid=371b221f-a52d-41ca-b76a-7713cc25639e"]}],"mendeley":{"formattedCitation":"(Huwaidi, Nandiyanto, &amp; Muhammad, 2021)","plainTextFormattedCitation":"(Huwaidi, Nandiyanto, &amp; Muhammad, 2021)","previouslyFormattedCitation":"(Huwaidi, Nandiyanto, &amp; Muhammad, 2021)"},"properties":{"noteIndex":0},"schema":"https://github.com/citation-style-language/schema/raw/master/csl-citation.json"}</w:instrText>
            </w:r>
            <w:r w:rsidRPr="0038758A">
              <w:fldChar w:fldCharType="separate"/>
            </w:r>
            <w:r w:rsidRPr="0038758A">
              <w:rPr>
                <w:noProof/>
              </w:rPr>
              <w:t>(Huwaidi, Nandiyanto, &amp; Muhammad, 2021)</w:t>
            </w:r>
            <w:r w:rsidRPr="0038758A">
              <w:fldChar w:fldCharType="end"/>
            </w:r>
          </w:p>
        </w:tc>
        <w:tc>
          <w:tcPr>
            <w:tcW w:w="3160" w:type="dxa"/>
          </w:tcPr>
          <w:p w14:paraId="3C84C1F3" w14:textId="00257C9F" w:rsidR="00EF39D4" w:rsidRPr="0038758A" w:rsidRDefault="00E571CD" w:rsidP="00EF39D4">
            <w:pPr>
              <w:pStyle w:val="Paragraph"/>
              <w:ind w:firstLine="0"/>
            </w:pPr>
            <w:r>
              <w:t>“</w:t>
            </w:r>
            <w:r w:rsidR="00EF39D4" w:rsidRPr="0038758A">
              <w:t>The Urgency of Online Learning Media during the Covid- 19 Pandemic at the Vocational School in Indonesia</w:t>
            </w:r>
            <w:r>
              <w:t>”</w:t>
            </w:r>
            <w:r w:rsidR="00EF39D4" w:rsidRPr="0038758A">
              <w:tab/>
            </w:r>
          </w:p>
        </w:tc>
        <w:tc>
          <w:tcPr>
            <w:tcW w:w="935" w:type="dxa"/>
          </w:tcPr>
          <w:p w14:paraId="4C1151E8" w14:textId="77777777" w:rsidR="00EF39D4" w:rsidRPr="0038758A" w:rsidRDefault="00EF39D4" w:rsidP="00EF39D4">
            <w:pPr>
              <w:pStyle w:val="Paragraph"/>
              <w:ind w:firstLine="0"/>
            </w:pPr>
            <w:r w:rsidRPr="0038758A">
              <w:t>2021</w:t>
            </w:r>
          </w:p>
        </w:tc>
        <w:tc>
          <w:tcPr>
            <w:tcW w:w="1295" w:type="dxa"/>
          </w:tcPr>
          <w:p w14:paraId="4F8007D3" w14:textId="15CB8E48" w:rsidR="00EF39D4" w:rsidRPr="0038758A" w:rsidRDefault="00EF39D4" w:rsidP="00EF39D4">
            <w:pPr>
              <w:pStyle w:val="Paragraph"/>
              <w:ind w:firstLine="0"/>
              <w:rPr>
                <w:lang w:val="id-ID"/>
              </w:rPr>
            </w:pPr>
            <w:r w:rsidRPr="0038758A">
              <w:rPr>
                <w:lang w:val="id-ID"/>
              </w:rPr>
              <w:t>RQ1, RQ3</w:t>
            </w:r>
          </w:p>
        </w:tc>
        <w:tc>
          <w:tcPr>
            <w:tcW w:w="2697" w:type="dxa"/>
          </w:tcPr>
          <w:p w14:paraId="7DB8FB9F" w14:textId="3588B624" w:rsidR="00EF39D4" w:rsidRPr="0038758A" w:rsidRDefault="008A4A50" w:rsidP="00EF39D4">
            <w:pPr>
              <w:pStyle w:val="Paragraph"/>
              <w:ind w:firstLine="0"/>
              <w:rPr>
                <w:lang w:val="id-ID"/>
              </w:rPr>
            </w:pPr>
            <w:r w:rsidRPr="0038758A">
              <w:t xml:space="preserve">This study shows that </w:t>
            </w:r>
            <w:r w:rsidR="00EF39D4" w:rsidRPr="0038758A">
              <w:rPr>
                <w:lang w:val="id-ID"/>
              </w:rPr>
              <w:t>the use of multimedia and social media was an effective alternative in online learning. This alternative is used to avoid monotonous and boring learning methods for students.</w:t>
            </w:r>
          </w:p>
        </w:tc>
      </w:tr>
      <w:tr w:rsidR="0038758A" w:rsidRPr="0038758A" w14:paraId="2E29AEB9" w14:textId="77777777" w:rsidTr="00EF39D4">
        <w:tc>
          <w:tcPr>
            <w:tcW w:w="1628" w:type="dxa"/>
          </w:tcPr>
          <w:p w14:paraId="79CCE25B" w14:textId="266F7E31" w:rsidR="00EF39D4" w:rsidRPr="0038758A" w:rsidRDefault="00773BCB" w:rsidP="00EF39D4">
            <w:pPr>
              <w:pStyle w:val="Paragraph"/>
              <w:ind w:firstLine="0"/>
            </w:pPr>
            <w:r w:rsidRPr="0038758A">
              <w:fldChar w:fldCharType="begin" w:fldLock="1"/>
            </w:r>
            <w:r w:rsidRPr="0038758A">
              <w:instrText>ADDIN CSL_CITATION {"citationItems":[{"id":"ITEM-1","itemData":{"DOI":"10.11591/ijere.v9i4.20766","ISSN":"26205440","abstract":"The impact of the Covid-19 pandemic has spread almost throughout the world. It makes all educational institutions in Indonesia experienced a lockdown in an undetermined time. As a result, teachers must switch to online teaching methods, while students must adapt to the online learning environment in a short time. Vocational education emphasizes not only the mastery of knowledge but also skills. In the learning process, students' perceptions can be used as evaluations to improve the quality of learning. This study aimed to provide an overview of students' perceptions of Mechanical Engineering Education on online learning as a result of the impact of the Covid-19 pandemic. This study used survey methods and data collection in the form of instruments with a Likert scale with a sample of 56 students. The results of this study indicate that teachers in managing online learning are not in line with student expectations. Students feel that online learning has not provided better experience and productivity in mastering competencies, but can provide motivation and ease in their learning. Some students stated that they had the ease of access to resources, but students were still reluctant to use it sustainably in the future.","author":[{"dropping-particle":"","family":"Syauqi","given":"Khusni","non-dropping-particle":"","parse-names":false,"suffix":""},{"dropping-particle":"","family":"Munadi","given":"Sudji","non-dropping-particle":"","parse-names":false,"suffix":""},{"dropping-particle":"","family":"Triyono","given":"Mochamad Bruri","non-dropping-particle":"","parse-names":false,"suffix":""}],"container-title":"International Journal of Evaluation and Research in Education","id":"ITEM-1","issue":"4","issued":{"date-parts":[["2020"]]},"page":"881-886","title":"Students’ perceptions toward vocational education on online learning during the COVID-19 pandemic","type":"article-journal","volume":"9"},"uris":["http://www.mendeley.com/documents/?uuid=f143b282-436f-4364-8771-46ae48af8a8f"]}],"mendeley":{"formattedCitation":"(Syauqi, Munadi, &amp; Triyono, 2020)","plainTextFormattedCitation":"(Syauqi, Munadi, &amp; Triyono, 2020)","previouslyFormattedCitation":"(Syauqi, Munadi, &amp; Triyono, 2020)"},"properties":{"noteIndex":0},"schema":"https://github.com/citation-style-language/schema/raw/master/csl-citation.json"}</w:instrText>
            </w:r>
            <w:r w:rsidRPr="0038758A">
              <w:fldChar w:fldCharType="separate"/>
            </w:r>
            <w:r w:rsidRPr="0038758A">
              <w:rPr>
                <w:noProof/>
              </w:rPr>
              <w:t>(Syauqi, Munadi, &amp; Triyono, 2020)</w:t>
            </w:r>
            <w:r w:rsidRPr="0038758A">
              <w:fldChar w:fldCharType="end"/>
            </w:r>
          </w:p>
        </w:tc>
        <w:tc>
          <w:tcPr>
            <w:tcW w:w="3160" w:type="dxa"/>
          </w:tcPr>
          <w:p w14:paraId="4414B7A4" w14:textId="1B97A07B" w:rsidR="00EF39D4" w:rsidRPr="0038758A" w:rsidRDefault="00E571CD" w:rsidP="00EF39D4">
            <w:pPr>
              <w:pStyle w:val="Paragraph"/>
              <w:ind w:firstLine="0"/>
            </w:pPr>
            <w:r>
              <w:t>“</w:t>
            </w:r>
            <w:r w:rsidR="00EF39D4" w:rsidRPr="0038758A">
              <w:t>Students’ perceptions toward vocational education on online learning during the COVID-19 pandemic</w:t>
            </w:r>
            <w:r>
              <w:t>”</w:t>
            </w:r>
          </w:p>
        </w:tc>
        <w:tc>
          <w:tcPr>
            <w:tcW w:w="935" w:type="dxa"/>
          </w:tcPr>
          <w:p w14:paraId="69D5EEB5" w14:textId="77777777" w:rsidR="00EF39D4" w:rsidRPr="0038758A" w:rsidRDefault="00EF39D4" w:rsidP="00EF39D4">
            <w:pPr>
              <w:pStyle w:val="Paragraph"/>
              <w:ind w:firstLine="0"/>
            </w:pPr>
            <w:r w:rsidRPr="0038758A">
              <w:t>2020</w:t>
            </w:r>
          </w:p>
        </w:tc>
        <w:tc>
          <w:tcPr>
            <w:tcW w:w="1295" w:type="dxa"/>
          </w:tcPr>
          <w:p w14:paraId="4F3397AE" w14:textId="77777777" w:rsidR="00EF39D4" w:rsidRPr="0038758A" w:rsidRDefault="00EF39D4" w:rsidP="00EF39D4">
            <w:pPr>
              <w:pStyle w:val="Paragraph"/>
              <w:ind w:firstLine="0"/>
            </w:pPr>
            <w:r w:rsidRPr="0038758A">
              <w:t>RQ1, RQ2</w:t>
            </w:r>
          </w:p>
        </w:tc>
        <w:tc>
          <w:tcPr>
            <w:tcW w:w="2697" w:type="dxa"/>
          </w:tcPr>
          <w:p w14:paraId="094EC6B4" w14:textId="77777777" w:rsidR="00EF39D4" w:rsidRPr="0038758A" w:rsidRDefault="00EF39D4" w:rsidP="00EF39D4">
            <w:pPr>
              <w:pStyle w:val="Paragraph"/>
              <w:ind w:firstLine="0"/>
              <w:rPr>
                <w:lang w:val="id-ID"/>
              </w:rPr>
            </w:pPr>
            <w:r w:rsidRPr="0038758A">
              <w:rPr>
                <w:lang w:val="id-ID"/>
              </w:rPr>
              <w:t>This study shows that most students feel online learning is no more effective than face-to-face learning. This is influenced by the teacher's lack of ability to manage, create and deliver learning materials to students.</w:t>
            </w:r>
          </w:p>
        </w:tc>
      </w:tr>
      <w:tr w:rsidR="0038758A" w:rsidRPr="0038758A" w14:paraId="418870DB" w14:textId="77777777" w:rsidTr="00EF39D4">
        <w:tc>
          <w:tcPr>
            <w:tcW w:w="1628" w:type="dxa"/>
          </w:tcPr>
          <w:p w14:paraId="1020C60D" w14:textId="46B53D6C" w:rsidR="00EF39D4" w:rsidRPr="0038758A" w:rsidRDefault="00773BCB" w:rsidP="00EF39D4">
            <w:pPr>
              <w:pStyle w:val="Paragraph"/>
              <w:ind w:firstLine="0"/>
            </w:pPr>
            <w:r w:rsidRPr="0038758A">
              <w:lastRenderedPageBreak/>
              <w:fldChar w:fldCharType="begin" w:fldLock="1"/>
            </w:r>
            <w:r w:rsidRPr="0038758A">
              <w:instrText>ADDIN CSL_CITATION {"citationItems":[{"id":"ITEM-1","itemData":{"DOI":"10.1016/j.sbspro.2015.01.1087","ISSN":"18770428","abstract":"In this study, we describe vocational school students’ practices and perceptions of online learning based on interviews and observations. First, we identify student characteristics within online classes. Then, we report student perceptions of online lectures. Finally, we summarize our recommendations to improve the online teaching. The methodology used in this study was qualitative data-collection techniques to obtain vocational school student views on online education and educational processes. For this purpose, two stages of data collection were used in this study these were one-on-one open-ended interviews and think-aloud observation. According to data analysis from this study, communication between students and teachers has a basic effect on shaping students’ perceptions and approach to online learning. Also, they have some negative ideas of using and implementations of technology in lectures. Included in this finding is that the meaning assigned by students to any technological material used in lectures is directly connected with the way this material is implemented. Another important finding is that planning of course, assessment and curriculum plays basic role in student's concentrate on lectures and success in online learning. We investigated only a few of the possible relationships between perception of the online environment, the technological materials used in lectures, students’ approach to online learning, and students’ perceptions of this learning way. Although Web resources and community were mentioned in this study, they may play a more effective role in student online learning than was analyzed in this study. Some additional factors that may effect student perceptions needed to be investigated are the link between perception and outcome, faculty use and knowledge, faculty perceptions and training.","author":[{"dropping-particle":"","family":"Aydin","given":"Sinan","non-dropping-particle":"","parse-names":false,"suffix":""},{"dropping-particle":"","family":"Akkan","given":"Yaşar","non-dropping-particle":"","parse-names":false,"suffix":""},{"dropping-particle":"","family":"Arpaz","given":"Ercan","non-dropping-particle":"","parse-names":false,"suffix":""},{"dropping-particle":"","family":"Koparan","given":"Bülent","non-dropping-particle":"","parse-names":false,"suffix":""}],"container-title":"Procedia - Social and Behavioral Sciences","id":"ITEM-1","issued":{"date-parts":[["2015"]]},"page":"3663-3667","title":"Online Learning in Vocational School: Focus on Students’ Perceptions","type":"article-journal","volume":"174"},"uris":["http://www.mendeley.com/documents/?uuid=64a97375-3ed8-44a5-997b-695e5a072ad5"]}],"mendeley":{"formattedCitation":"(Aydin, Akkan, Arpaz, &amp; Koparan, 2015)","plainTextFormattedCitation":"(Aydin, Akkan, Arpaz, &amp; Koparan, 2015)","previouslyFormattedCitation":"(Aydin, Akkan, Arpaz, &amp; Koparan, 2015)"},"properties":{"noteIndex":0},"schema":"https://github.com/citation-style-language/schema/raw/master/csl-citation.json"}</w:instrText>
            </w:r>
            <w:r w:rsidRPr="0038758A">
              <w:fldChar w:fldCharType="separate"/>
            </w:r>
            <w:r w:rsidRPr="0038758A">
              <w:rPr>
                <w:noProof/>
              </w:rPr>
              <w:t>(Aydin, Akkan, Arpaz, &amp; Koparan, 2015)</w:t>
            </w:r>
            <w:r w:rsidRPr="0038758A">
              <w:fldChar w:fldCharType="end"/>
            </w:r>
          </w:p>
        </w:tc>
        <w:tc>
          <w:tcPr>
            <w:tcW w:w="3160" w:type="dxa"/>
          </w:tcPr>
          <w:p w14:paraId="545AA834" w14:textId="43C71616" w:rsidR="00EF39D4" w:rsidRPr="0038758A" w:rsidRDefault="00E571CD" w:rsidP="00EF39D4">
            <w:pPr>
              <w:pStyle w:val="Paragraph"/>
              <w:ind w:firstLine="0"/>
            </w:pPr>
            <w:r>
              <w:t>“</w:t>
            </w:r>
            <w:r w:rsidR="00EF39D4" w:rsidRPr="0038758A">
              <w:t>Online learning in vocational school: focus on students’ perceptions</w:t>
            </w:r>
            <w:r>
              <w:t>”</w:t>
            </w:r>
          </w:p>
        </w:tc>
        <w:tc>
          <w:tcPr>
            <w:tcW w:w="935" w:type="dxa"/>
          </w:tcPr>
          <w:p w14:paraId="34F3B7AC" w14:textId="77777777" w:rsidR="00EF39D4" w:rsidRPr="0038758A" w:rsidRDefault="00EF39D4" w:rsidP="00EF39D4">
            <w:pPr>
              <w:pStyle w:val="Paragraph"/>
              <w:ind w:firstLine="0"/>
            </w:pPr>
            <w:r w:rsidRPr="0038758A">
              <w:t>2015</w:t>
            </w:r>
          </w:p>
        </w:tc>
        <w:tc>
          <w:tcPr>
            <w:tcW w:w="1295" w:type="dxa"/>
          </w:tcPr>
          <w:p w14:paraId="04DA00BA" w14:textId="77777777" w:rsidR="00EF39D4" w:rsidRPr="0038758A" w:rsidRDefault="00EF39D4" w:rsidP="00EF39D4">
            <w:pPr>
              <w:pStyle w:val="Paragraph"/>
              <w:ind w:firstLine="0"/>
            </w:pPr>
            <w:r w:rsidRPr="0038758A">
              <w:t>RQ1, RQ2</w:t>
            </w:r>
          </w:p>
        </w:tc>
        <w:tc>
          <w:tcPr>
            <w:tcW w:w="2697" w:type="dxa"/>
          </w:tcPr>
          <w:p w14:paraId="3A5A9EBC" w14:textId="2979EBB6" w:rsidR="00EF39D4" w:rsidRPr="0038758A" w:rsidRDefault="00EE3205" w:rsidP="00EF39D4">
            <w:pPr>
              <w:pStyle w:val="Paragraph"/>
              <w:ind w:firstLine="0"/>
              <w:rPr>
                <w:lang w:val="id-ID"/>
              </w:rPr>
            </w:pPr>
            <w:r w:rsidRPr="0038758A">
              <w:rPr>
                <w:lang w:val="id-ID"/>
              </w:rPr>
              <w:t xml:space="preserve">This study shows that teacher and student communication is an important factor in the formation of perceptions and approaches to online learning. </w:t>
            </w:r>
            <w:r w:rsidR="004053CB" w:rsidRPr="004053CB">
              <w:rPr>
                <w:lang w:val="id-ID"/>
              </w:rPr>
              <w:t>Lesson planning, assessment, and curriculum are also essential factors in the success of online learning.</w:t>
            </w:r>
            <w:r w:rsidRPr="0038758A">
              <w:rPr>
                <w:lang w:val="id-ID"/>
              </w:rPr>
              <w:t>.</w:t>
            </w:r>
          </w:p>
        </w:tc>
      </w:tr>
      <w:tr w:rsidR="0038758A" w:rsidRPr="0038758A" w14:paraId="374C63F1" w14:textId="77777777" w:rsidTr="00EF39D4">
        <w:tc>
          <w:tcPr>
            <w:tcW w:w="1628" w:type="dxa"/>
          </w:tcPr>
          <w:p w14:paraId="02385A78" w14:textId="7F3F4446" w:rsidR="00EF39D4" w:rsidRPr="0038758A" w:rsidRDefault="00773BCB" w:rsidP="00773BCB">
            <w:pPr>
              <w:pStyle w:val="Paragraph"/>
              <w:ind w:firstLine="0"/>
            </w:pPr>
            <w:r w:rsidRPr="0038758A">
              <w:fldChar w:fldCharType="begin" w:fldLock="1"/>
            </w:r>
            <w:r w:rsidRPr="0038758A">
              <w:instrText>ADDIN CSL_CITATION {"citationItems":[{"id":"ITEM-1","itemData":{"DOI":"10.17718/tojde.69439","ISSN":"13026488","abstract":"Educational institutions rapidly adopt concepts and practices of online learning systems for students. But many institutions' online learning programs face enormous difficulty in achieving successful strategies. It is essential to evaluate its different aspects and understand factors which influence its effectiveness. Readiness stands out among the variables that influence online learning effectiveness. Therefore, it is important to examine online learning readiness (OLR) and students' characteristics that affect OLR. This paper reports relationship between student characteristics and OLR at vocational college. Quantitative method was used to collect relevant data in this study. Hung et al.'s Online Learning Readiness Scale (OLRS) was administered to 725 vocational college students, in Balikesir. OLRS has 18 items grouped into five factors; computer/Internet self-efficacy (CIS), self-directed learning (SDL), learner control (LC), motivation for learning (ML), and online communication self-efficacy (OCS). t-test and multivariate analysis of variance (MANOVA) were used to determine if there were significant differences in online learning readiness across the students' characteristics. The study revealed that students surveyed overall ready for online learning but they need to improve themselves especially in CIS and OCS in order to be successful at online learning. Students' characteristics (PC ownership, department, type of high school graduation) significantly affect learners' in some dimensions of OLRS especially CIS dimension. The research findings were discussed in line with the literature and some suggestions were presented for further research and researchers.","author":[{"dropping-particle":"","family":"Cigdem","given":"Harun","non-dropping-particle":"","parse-names":false,"suffix":""},{"dropping-particle":"","family":"Yildirim","given":"Osman Gazi","non-dropping-particle":"","parse-names":false,"suffix":""}],"container-title":"Turkish Online Journal of Distance Education","id":"ITEM-1","issue":"3","issued":{"date-parts":[["2014"]]},"page":"80-93","title":"Effects of students' characteristics on online learning readiness: A vocational college example","type":"article-journal","volume":"15"},"uris":["http://www.mendeley.com/documents/?uuid=57248e25-fdbb-4a9f-a766-349e47220077"]}],"mendeley":{"formattedCitation":"(Cigdem &amp; Yildirim, 2014)","plainTextFormattedCitation":"(Cigdem &amp; Yildirim, 2014)","previouslyFormattedCitation":"(Cigdem &amp; Yildirim, 2014)"},"properties":{"noteIndex":0},"schema":"https://github.com/citation-style-language/schema/raw/master/csl-citation.json"}</w:instrText>
            </w:r>
            <w:r w:rsidRPr="0038758A">
              <w:fldChar w:fldCharType="separate"/>
            </w:r>
            <w:r w:rsidRPr="0038758A">
              <w:rPr>
                <w:noProof/>
              </w:rPr>
              <w:t>(Cigdem &amp; Yildirim, 2014)</w:t>
            </w:r>
            <w:r w:rsidRPr="0038758A">
              <w:fldChar w:fldCharType="end"/>
            </w:r>
          </w:p>
        </w:tc>
        <w:tc>
          <w:tcPr>
            <w:tcW w:w="3160" w:type="dxa"/>
          </w:tcPr>
          <w:p w14:paraId="46F36D0F" w14:textId="0789A2C7" w:rsidR="00EF39D4" w:rsidRPr="0038758A" w:rsidRDefault="00E571CD" w:rsidP="00EF39D4">
            <w:pPr>
              <w:pStyle w:val="Paragraph"/>
              <w:ind w:firstLine="0"/>
            </w:pPr>
            <w:r>
              <w:t>“</w:t>
            </w:r>
            <w:r w:rsidR="00EF39D4" w:rsidRPr="0038758A">
              <w:t>Effects Of Students’ Characteristics On Online Learning Readiness: A Vocational College Example</w:t>
            </w:r>
            <w:r>
              <w:t>”</w:t>
            </w:r>
          </w:p>
        </w:tc>
        <w:tc>
          <w:tcPr>
            <w:tcW w:w="935" w:type="dxa"/>
          </w:tcPr>
          <w:p w14:paraId="03ABAC86" w14:textId="77777777" w:rsidR="00EF39D4" w:rsidRPr="0038758A" w:rsidRDefault="00EF39D4" w:rsidP="00EF39D4">
            <w:pPr>
              <w:pStyle w:val="Paragraph"/>
              <w:ind w:firstLine="0"/>
            </w:pPr>
            <w:r w:rsidRPr="0038758A">
              <w:t>2014</w:t>
            </w:r>
          </w:p>
        </w:tc>
        <w:tc>
          <w:tcPr>
            <w:tcW w:w="1295" w:type="dxa"/>
          </w:tcPr>
          <w:p w14:paraId="6C065383" w14:textId="77777777" w:rsidR="00EF39D4" w:rsidRPr="0038758A" w:rsidRDefault="00EF39D4" w:rsidP="00EF39D4">
            <w:pPr>
              <w:pStyle w:val="Paragraph"/>
              <w:ind w:firstLine="0"/>
            </w:pPr>
            <w:r w:rsidRPr="0038758A">
              <w:t>RQ1, RQ2</w:t>
            </w:r>
          </w:p>
        </w:tc>
        <w:tc>
          <w:tcPr>
            <w:tcW w:w="2697" w:type="dxa"/>
          </w:tcPr>
          <w:p w14:paraId="49BEC9B1" w14:textId="784D68B1" w:rsidR="00EF39D4" w:rsidRPr="0038758A" w:rsidRDefault="0060200E" w:rsidP="00EF39D4">
            <w:pPr>
              <w:pStyle w:val="Paragraph"/>
              <w:ind w:firstLine="0"/>
              <w:rPr>
                <w:lang w:val="id-ID"/>
              </w:rPr>
            </w:pPr>
            <w:r w:rsidRPr="0038758A">
              <w:rPr>
                <w:lang w:val="id-ID"/>
              </w:rPr>
              <w:t>T</w:t>
            </w:r>
            <w:r w:rsidRPr="0038758A">
              <w:t>his study shows that</w:t>
            </w:r>
            <w:r w:rsidR="00EF39D4" w:rsidRPr="0038758A">
              <w:rPr>
                <w:lang w:val="id-ID"/>
              </w:rPr>
              <w:t xml:space="preserve"> SMK students are still less literate about the use of computers and the internet which results in delays in the transfer of knowledge from teachers to students. </w:t>
            </w:r>
          </w:p>
        </w:tc>
      </w:tr>
      <w:tr w:rsidR="00EF39D4" w:rsidRPr="0038758A" w14:paraId="2EE10629" w14:textId="77777777" w:rsidTr="00EF39D4">
        <w:tc>
          <w:tcPr>
            <w:tcW w:w="1628" w:type="dxa"/>
          </w:tcPr>
          <w:p w14:paraId="08A2E9D3" w14:textId="5DD9B796" w:rsidR="00EF39D4" w:rsidRPr="0038758A" w:rsidRDefault="00773BCB" w:rsidP="00EF39D4">
            <w:pPr>
              <w:pStyle w:val="Paragraph"/>
              <w:ind w:firstLine="0"/>
            </w:pPr>
            <w:r w:rsidRPr="0038758A">
              <w:fldChar w:fldCharType="begin" w:fldLock="1"/>
            </w:r>
            <w:r w:rsidR="00EC7454" w:rsidRPr="0038758A">
              <w:instrText>ADDIN CSL_CITATION {"citationItems":[{"id":"ITEM-1","itemData":{"DOI":"10.13189/ujer.2020.082214","ISSN":"23323213","abstract":"This article aims to examine and provide an explanation of the blended learning model in vocational education. The method used is a meta-analysis method. All data contained in published studies were all used. Sampling suitable for meta-analysis using surveys, laboratory experiments and field studies is based on the results of literature studies from pre-existing research, covering 45 publications, through studies of scientific sources, indexed international journals and relevant books, and also from several findings. Based on the research results, blended learning is a learning process that combines face-to-face learning and online learning. Before implementing blended learning in vocational education, things that need to be considered first for the implementation of blended learning are the normal development of the blended learning model, application of topology, and also knowing the characteristics of the institution. Particularly in the field of vocational, one must be able to adapt to vocational education, infrastructure, technology, learning, pedagogical principles, activity assessment, baiting processes, interactions, resources, activities, infrastructure, culture, management and organization, ethics, etc. Furthermore, it is also necessary to make the blended learning stage more systematic, starting from the stage of creating conditions for success, planning, implementing, and improving with the sub-stages. There were four blended learning models to choose from, namely the rotation model (consisting of rotation model, lab rotation, and flipped individual classroom rotation), flex model, self-blend model, and enriched-virtual model.","author":[{"dropping-particle":"","family":"Krismadinata","given":"","non-dropping-particle":"","parse-names":false,"suffix":""},{"dropping-particle":"","family":"Verawardina","given":"Unung","non-dropping-particle":"","parse-names":false,"suffix":""},{"dropping-particle":"","family":"Jalinus","given":"Nizwardi","non-dropping-particle":"","parse-names":false,"suffix":""},{"dropping-particle":"","family":"Rizal","given":"Fahmi","non-dropping-particle":"","parse-names":false,"suffix":""},{"dropping-particle":"","family":"Sukardi","given":"","non-dropping-particle":"","parse-names":false,"suffix":""},{"dropping-particle":"","family":"Sudira","given":"Putu","non-dropping-particle":"","parse-names":false,"suffix":""},{"dropping-particle":"","family":"Ramadhani","given":"Dochi","non-dropping-particle":"","parse-names":false,"suffix":""},{"dropping-particle":"","family":"Lubis","given":"Arina Luthfini","non-dropping-particle":"","parse-names":false,"suffix":""},{"dropping-particle":"","family":"Friadi","given":"John","non-dropping-particle":"","parse-names":false,"suffix":""},{"dropping-particle":"","family":"Arifin","given":"Ari Syaiful Rahman","non-dropping-particle":"","parse-names":false,"suffix":""},{"dropping-particle":"","family":"Novaliendry","given":"Dony","non-dropping-particle":"","parse-names":false,"suffix":""}],"container-title":"Universal Journal of Educational Research","id":"ITEM-1","issue":"11B","issued":{"date-parts":[["2020"]]},"page":"5801-5815","title":"Blended learning as instructional model in vocational education: Literature review","type":"article-journal","volume":"8"},"uris":["http://www.mendeley.com/documents/?uuid=60117004-959b-4672-97fd-908604260667"]}],"mendeley":{"formattedCitation":"(Krismadinata et al., 2020)","plainTextFormattedCitation":"(Krismadinata et al., 2020)","previouslyFormattedCitation":"(Krismadinata et al., 2020)"},"properties":{"noteIndex":0},"schema":"https://github.com/citation-style-language/schema/raw/master/csl-citation.json"}</w:instrText>
            </w:r>
            <w:r w:rsidRPr="0038758A">
              <w:fldChar w:fldCharType="separate"/>
            </w:r>
            <w:r w:rsidRPr="0038758A">
              <w:rPr>
                <w:noProof/>
              </w:rPr>
              <w:t>(Krismadinata et al., 2020)</w:t>
            </w:r>
            <w:r w:rsidRPr="0038758A">
              <w:fldChar w:fldCharType="end"/>
            </w:r>
          </w:p>
        </w:tc>
        <w:tc>
          <w:tcPr>
            <w:tcW w:w="3160" w:type="dxa"/>
          </w:tcPr>
          <w:p w14:paraId="6CF0EBE3" w14:textId="5C2A6508" w:rsidR="00EF39D4" w:rsidRPr="0038758A" w:rsidRDefault="00E571CD" w:rsidP="00EF39D4">
            <w:pPr>
              <w:pStyle w:val="Paragraph"/>
              <w:ind w:firstLine="0"/>
            </w:pPr>
            <w:r>
              <w:t>“</w:t>
            </w:r>
            <w:r w:rsidR="00EF39D4" w:rsidRPr="0038758A">
              <w:t>Blended Learning as Instructional Model in Vocational Education: Literature Review</w:t>
            </w:r>
            <w:r>
              <w:t>”</w:t>
            </w:r>
          </w:p>
        </w:tc>
        <w:tc>
          <w:tcPr>
            <w:tcW w:w="935" w:type="dxa"/>
          </w:tcPr>
          <w:p w14:paraId="7196520E" w14:textId="77777777" w:rsidR="00EF39D4" w:rsidRPr="0038758A" w:rsidRDefault="00EF39D4" w:rsidP="00EF39D4">
            <w:pPr>
              <w:pStyle w:val="Paragraph"/>
              <w:ind w:firstLine="0"/>
            </w:pPr>
            <w:r w:rsidRPr="0038758A">
              <w:t>2020</w:t>
            </w:r>
          </w:p>
        </w:tc>
        <w:tc>
          <w:tcPr>
            <w:tcW w:w="1295" w:type="dxa"/>
          </w:tcPr>
          <w:p w14:paraId="2ED6E730" w14:textId="77777777" w:rsidR="00EF39D4" w:rsidRPr="0038758A" w:rsidRDefault="00EF39D4" w:rsidP="00EF39D4">
            <w:pPr>
              <w:pStyle w:val="Paragraph"/>
              <w:ind w:firstLine="0"/>
            </w:pPr>
            <w:r w:rsidRPr="0038758A">
              <w:t>RQ3</w:t>
            </w:r>
          </w:p>
        </w:tc>
        <w:tc>
          <w:tcPr>
            <w:tcW w:w="2697" w:type="dxa"/>
          </w:tcPr>
          <w:p w14:paraId="056FD8E9" w14:textId="760F4474" w:rsidR="00EF39D4" w:rsidRPr="0038758A" w:rsidRDefault="00EF39D4" w:rsidP="00EF39D4">
            <w:pPr>
              <w:pStyle w:val="Paragraph"/>
              <w:ind w:firstLine="0"/>
            </w:pPr>
            <w:r w:rsidRPr="0038758A">
              <w:t>Blended learning combines face-to-face and online learning</w:t>
            </w:r>
            <w:r w:rsidR="00B82FB8" w:rsidRPr="0038758A">
              <w:t xml:space="preserve"> method</w:t>
            </w:r>
            <w:r w:rsidRPr="0038758A">
              <w:t>. This learning method facilitates learning during the pandemic because it makes learning flexible, can be done in various places, as well as other educational facilities.</w:t>
            </w:r>
          </w:p>
        </w:tc>
      </w:tr>
    </w:tbl>
    <w:p w14:paraId="37871BAE" w14:textId="77777777" w:rsidR="007A4358" w:rsidRPr="0038758A" w:rsidRDefault="007A4358" w:rsidP="007A4358">
      <w:pPr>
        <w:pStyle w:val="Paragraph"/>
      </w:pPr>
    </w:p>
    <w:p w14:paraId="6401B72D" w14:textId="7D45DDEE" w:rsidR="00763644" w:rsidRPr="0038758A" w:rsidRDefault="00590CF7" w:rsidP="00763644">
      <w:pPr>
        <w:pStyle w:val="Heading1"/>
        <w:rPr>
          <w:lang w:val="en-GB" w:eastAsia="en-GB"/>
        </w:rPr>
      </w:pPr>
      <w:r w:rsidRPr="0038758A">
        <w:t>RESULT AND DISCUSSION</w:t>
      </w:r>
    </w:p>
    <w:p w14:paraId="00CE0530" w14:textId="43D5B19A" w:rsidR="00A16F7B" w:rsidRPr="0038758A" w:rsidRDefault="00A16F7B" w:rsidP="001163AC">
      <w:pPr>
        <w:pStyle w:val="Heading2"/>
        <w:ind w:firstLine="720"/>
        <w:jc w:val="both"/>
        <w:rPr>
          <w:b w:val="0"/>
          <w:sz w:val="20"/>
          <w:lang w:val="en-GB" w:eastAsia="en-GB"/>
        </w:rPr>
      </w:pPr>
      <w:r w:rsidRPr="0038758A">
        <w:rPr>
          <w:b w:val="0"/>
          <w:sz w:val="20"/>
          <w:lang w:val="en-GB" w:eastAsia="en-GB"/>
        </w:rPr>
        <w:t>This section discusses the review based on a predetermined research question. Research questions consist of Implementation of online learning in Vocational High School during the Covid-19 Pandemic,</w:t>
      </w:r>
      <w:r w:rsidRPr="0038758A">
        <w:t xml:space="preserve"> </w:t>
      </w:r>
      <w:r w:rsidRPr="0038758A">
        <w:rPr>
          <w:b w:val="0"/>
          <w:sz w:val="20"/>
          <w:lang w:val="en-GB" w:eastAsia="en-GB"/>
        </w:rPr>
        <w:t>Challenges and obstacles to implementing online learning in Vocational High School during the Covid-19 pandemic</w:t>
      </w:r>
      <w:r w:rsidR="00F72E67" w:rsidRPr="0038758A">
        <w:rPr>
          <w:b w:val="0"/>
          <w:sz w:val="20"/>
          <w:lang w:val="en-GB" w:eastAsia="en-GB"/>
        </w:rPr>
        <w:t xml:space="preserve">, and Innovations in implementing online learning in Vocational High School during the Covid-19 pandemic. </w:t>
      </w:r>
    </w:p>
    <w:p w14:paraId="2C6C87A7" w14:textId="780B316A" w:rsidR="009E5BA1" w:rsidRPr="0038758A" w:rsidRDefault="00763644" w:rsidP="009E5BA1">
      <w:pPr>
        <w:pStyle w:val="Heading2"/>
      </w:pPr>
      <w:r w:rsidRPr="0038758A">
        <w:t>Implementation of online learning in Vocational High School during the Covid-19 Pandemic</w:t>
      </w:r>
      <w:r w:rsidR="004E3C57" w:rsidRPr="0038758A">
        <w:rPr>
          <w:lang w:val="en-GB" w:eastAsia="en-GB"/>
        </w:rPr>
        <w:t xml:space="preserve"> </w:t>
      </w:r>
    </w:p>
    <w:p w14:paraId="0B763422" w14:textId="0073D6A5" w:rsidR="00A16F7B" w:rsidRPr="0038758A" w:rsidRDefault="00B407FC" w:rsidP="001163AC">
      <w:pPr>
        <w:pStyle w:val="Paragraph"/>
        <w:ind w:firstLine="720"/>
      </w:pPr>
      <w:r w:rsidRPr="0038758A">
        <w:t xml:space="preserve">Indonesia is still looking for solutions so that students can still get their learning and education rights. </w:t>
      </w:r>
      <w:r w:rsidR="00FB17C8" w:rsidRPr="00FB17C8">
        <w:t xml:space="preserve">Covid 19 has harmed at least 1.5 billion school-aged children in 188 countries, including 60 million in Indonesia, according to UNESCO until April 1, 2020. Every country attempted to create the finest policies possible in order to retain its educational services. Indonesia also faces a number of challenges and roadblocks that must be overcome immediately, including: (1) technological differences and disparities between urban and rural schools, (2) teacher competence in using applications and learning technologies, (3) limitations and limited resources to facilitate the use of educational technology like the internet, and (4) In online learning, the teacher-student-parent relationship is not yet established.. </w:t>
      </w:r>
      <w:r w:rsidR="00EC7454" w:rsidRPr="0038758A">
        <w:fldChar w:fldCharType="begin" w:fldLock="1"/>
      </w:r>
      <w:r w:rsidR="00EC7454" w:rsidRPr="0038758A">
        <w:instrText>ADDIN CSL_CITATION {"citationItems":[{"id":"ITEM-1","itemData":{"DOI":"10.24815/jpsi.v9i2.18810","ISSN":"2615-840X","author":[{"dropping-particle":"","family":"Futra","given":"Dedi","non-dropping-particle":"","parse-names":false,"suffix":""},{"dropping-particle":"","family":"Primahardani","given":"Indra","non-dropping-particle":"","parse-names":false,"suffix":""},{"dropping-particle":"","family":"Putra","given":"Riki Apriyandi","non-dropping-particle":"","parse-names":false,"suffix":""}],"container-title":"Jurnal Pendidikan Sains Indonesia","id":"ITEM-1","issue":"2","issued":{"date-parts":[["2021"]]},"page":"266-279","title":"Pembelajaran Online Selama Pandemi Covid-19 oleh Mahasiswa Pendidikan Kimia: Bentuk, Implementasi dan Harapan","type":"article-journal","volume":"9"},"uris":["http://www.mendeley.com/documents/?uuid=9b6adbb9-818f-4d23-bb32-3344c199391c"]}],"mendeley":{"formattedCitation":"(Futra, Primahardani, &amp; Putra, 2021)","plainTextFormattedCitation":"(Futra, Primahardani, &amp; Putra, 2021)","previouslyFormattedCitation":"(Futra, Primahardani, &amp; Putra, 2021)"},"properties":{"noteIndex":0},"schema":"https://github.com/citation-style-language/schema/raw/master/csl-citation.json"}</w:instrText>
      </w:r>
      <w:r w:rsidR="00EC7454" w:rsidRPr="0038758A">
        <w:fldChar w:fldCharType="separate"/>
      </w:r>
      <w:r w:rsidR="00EC7454" w:rsidRPr="0038758A">
        <w:rPr>
          <w:noProof/>
        </w:rPr>
        <w:t>(Futra, Primahardani, &amp; Putra, 2021)</w:t>
      </w:r>
      <w:r w:rsidR="00EC7454" w:rsidRPr="0038758A">
        <w:fldChar w:fldCharType="end"/>
      </w:r>
      <w:r w:rsidR="00A16F7B" w:rsidRPr="0038758A">
        <w:t>.</w:t>
      </w:r>
    </w:p>
    <w:p w14:paraId="50BABCB7" w14:textId="77777777" w:rsidR="00A16F7B" w:rsidRPr="0038758A" w:rsidRDefault="00A16F7B" w:rsidP="00A16F7B">
      <w:pPr>
        <w:pStyle w:val="Paragraph"/>
      </w:pPr>
    </w:p>
    <w:p w14:paraId="5E0CDA3E" w14:textId="58573860" w:rsidR="00A16F7B" w:rsidRPr="0038758A" w:rsidRDefault="004053CB" w:rsidP="00A16F7B">
      <w:pPr>
        <w:pStyle w:val="Paragraph"/>
      </w:pPr>
      <w:r w:rsidRPr="004053CB">
        <w:t xml:space="preserve">In Indonesia, the </w:t>
      </w:r>
      <w:r>
        <w:t>establishment</w:t>
      </w:r>
      <w:r w:rsidRPr="004053CB">
        <w:t xml:space="preserve"> of a physical distance policy serves as the foundation for implementing learning from home utilizing technology. Teachers, students, and parents are unprepared for the deployment of home learning due to the sudden use of this learning technology</w:t>
      </w:r>
      <w:r w:rsidR="00A16F7B" w:rsidRPr="0038758A">
        <w:t xml:space="preserve">. </w:t>
      </w:r>
      <w:r w:rsidR="008F190F" w:rsidRPr="008F190F">
        <w:t>Several policies have been published by the Indonesian Minister of Education and Culture to control educational activities during the pandemic. This was announced in Circular Letter No. 4 of 2020, dated March 24, 2020, and titled "Implementation of Educational Policies in the Emergency Period for the Spread of Coronavirus Disease (Covid-19)." School principals, as the driving force behind and in charge of the learning process in schools, must act quickly in response to the Minister of Education and Culture's circular letter asking schools to integrate learning from home.</w:t>
      </w:r>
    </w:p>
    <w:p w14:paraId="5A9CE97C" w14:textId="36C93287" w:rsidR="004E3C57" w:rsidRPr="0038758A" w:rsidRDefault="008F190F" w:rsidP="001163AC">
      <w:pPr>
        <w:pStyle w:val="Paragraph"/>
      </w:pPr>
      <w:r w:rsidRPr="008F190F">
        <w:lastRenderedPageBreak/>
        <w:t>To be more specific, there are 6 (six) policies that are detailed in detail. The policy of learning from home, on the other hand, is the most basic thing to modify in the way students and teachers teach and learn. So far, this study from home policy has had a significant impact on teachers' and students' habits and conduct. Teachers are perplexed by this new policy because they are still looking for the proper pattern for learning from home. The optimum method is to engage in or aim for network-based or online learning. The online learning method differs significantly from the face-to-face learning that takes place in schools</w:t>
      </w:r>
      <w:r>
        <w:t xml:space="preserve">. </w:t>
      </w:r>
      <w:r w:rsidRPr="008F190F">
        <w:t>Teachers and students interact remotely rather than face to face, allowing teachers and students to be in separate locations. Positively, this learning aids in maintaining learning continuity during the pandemic. Teachers and students will be able to meet in their respective places or houses without having to leave the house. Changing patterns or habits, on the other hand, is tough, and it is natural when changes happen quickly and abruptly. Educators were taken aback since they had to make rapid changes to the system, syllabus, and learning process. While studying at home, students stammered because they had a stack of assignments. Meanwhile, parents of students are anxious as they follow their children's learning with tasks, in addition to worrying about their own lives and careers in the midst of a crisis.</w:t>
      </w:r>
      <w:r w:rsidR="00EC7454" w:rsidRPr="0038758A">
        <w:t xml:space="preserve"> </w:t>
      </w:r>
      <w:r w:rsidR="00EC7454" w:rsidRPr="0038758A">
        <w:fldChar w:fldCharType="begin" w:fldLock="1"/>
      </w:r>
      <w:r w:rsidR="00EC7454" w:rsidRPr="0038758A">
        <w:instrText>ADDIN CSL_CITATION {"citationItems":[{"id":"ITEM-1","itemData":{"DOI":"10.17509/ijost.v5i2.24640","ISSN":"25278045","abstract":"This study aims to investigate (1) the availability of learning facilities for distance learning (or online learning), (2) the ability of students and teachers to utilize the learning facilities, and (3) how distance learning activities take place at public or private vocational high schools, specifically whether it is perceived to be more interesting than ordinary learning. This study used a survey method to obtain data and a quantitative descriptive method to analyze the data. The type of data in this study was primary based on the responses of respondents or individuals from groups representing the population of public and private vocational high schools, especially in the Electrical Engineering Clusters in the entire areas of West Java. The results revealed that online learning has been carried out in many public and private vocational high schools in West Java. This study indicates that the availability of online learning facilities, the utilization of facilities, and the online learning process in public vocational high schools were better than those in private vocational high schools. In general, students of both public and private vocational high schools stated that online learning is not more interesting than ordinary learning, although most of them can understand the lessons taught and they were given an opportunity by their teachers to actively participate during the learning process.","author":[{"dropping-particle":"","family":"Mulyanti","given":"Budi","non-dropping-particle":"","parse-names":false,"suffix":""},{"dropping-particle":"","family":"Purnama","given":"Wawan","non-dropping-particle":"","parse-names":false,"suffix":""},{"dropping-particle":"","family":"Pawinanto","given":"Roer Eka","non-dropping-particle":"","parse-names":false,"suffix":""}],"container-title":"Indonesian Journal of Science and Technology","id":"ITEM-1","issue":"2","issued":{"date-parts":[["2020"]]},"page":"271-282","title":"Distance learning in vocational high schools during the covid-19 pandemic in West Java province, Indonesia","type":"article-journal","volume":"5"},"uris":["http://www.mendeley.com/documents/?uuid=6354fc53-c6bc-4b4a-90b2-02f6833b387a"]}],"mendeley":{"formattedCitation":"(Mulyanti et al., 2020)","plainTextFormattedCitation":"(Mulyanti et al., 2020)","previouslyFormattedCitation":"(Mulyanti et al., 2020)"},"properties":{"noteIndex":0},"schema":"https://github.com/citation-style-language/schema/raw/master/csl-citation.json"}</w:instrText>
      </w:r>
      <w:r w:rsidR="00EC7454" w:rsidRPr="0038758A">
        <w:fldChar w:fldCharType="separate"/>
      </w:r>
      <w:r w:rsidR="00EC7454" w:rsidRPr="0038758A">
        <w:rPr>
          <w:noProof/>
        </w:rPr>
        <w:t>(Mulyanti et al., 2020)</w:t>
      </w:r>
      <w:r w:rsidR="00EC7454" w:rsidRPr="0038758A">
        <w:fldChar w:fldCharType="end"/>
      </w:r>
      <w:r w:rsidR="00A16F7B" w:rsidRPr="0038758A">
        <w:t>.</w:t>
      </w:r>
    </w:p>
    <w:p w14:paraId="2EB275D4" w14:textId="05B3130C" w:rsidR="0039376F" w:rsidRPr="0038758A" w:rsidRDefault="0039376F" w:rsidP="001163AC">
      <w:pPr>
        <w:pStyle w:val="Paragraph"/>
        <w:ind w:firstLine="0"/>
        <w:rPr>
          <w:lang w:val="en-GB" w:eastAsia="en-GB"/>
        </w:rPr>
      </w:pPr>
    </w:p>
    <w:p w14:paraId="0F5F191E" w14:textId="5030AACE" w:rsidR="004E3C57" w:rsidRPr="0038758A" w:rsidRDefault="00763644" w:rsidP="004E3C57">
      <w:pPr>
        <w:pStyle w:val="Heading2"/>
      </w:pPr>
      <w:r w:rsidRPr="0038758A">
        <w:t>Challenges and obstacles to implementing online learning in Vocational High School during the Covid-19 pandemic</w:t>
      </w:r>
    </w:p>
    <w:p w14:paraId="25AF4722" w14:textId="56FA62B3" w:rsidR="001A253D" w:rsidRPr="0038758A" w:rsidRDefault="004053CB" w:rsidP="00A16F7B">
      <w:pPr>
        <w:pStyle w:val="Paragraph"/>
      </w:pPr>
      <w:r w:rsidRPr="004053CB">
        <w:t xml:space="preserve">According to the findings of the data synthesis, the </w:t>
      </w:r>
      <w:r>
        <w:t>challenges</w:t>
      </w:r>
      <w:r w:rsidRPr="004053CB">
        <w:t xml:space="preserve"> and </w:t>
      </w:r>
      <w:r>
        <w:t xml:space="preserve">obstacles </w:t>
      </w:r>
      <w:r w:rsidRPr="004053CB">
        <w:t>to online learning in SMK are caused by three (three) connected components</w:t>
      </w:r>
      <w:r w:rsidR="001A253D" w:rsidRPr="0038758A">
        <w:t xml:space="preserve">, namely </w:t>
      </w:r>
      <w:r w:rsidR="00650DBF" w:rsidRPr="0038758A">
        <w:t>Learning Process, Teachers, and student</w:t>
      </w:r>
      <w:r w:rsidR="001A253D" w:rsidRPr="0038758A">
        <w:t>.</w:t>
      </w:r>
    </w:p>
    <w:p w14:paraId="5B20A9F5" w14:textId="04FC0BE4" w:rsidR="00313E73" w:rsidRPr="0038758A" w:rsidRDefault="00313E73" w:rsidP="00313E73">
      <w:pPr>
        <w:pStyle w:val="Heading3"/>
      </w:pPr>
      <w:r w:rsidRPr="0038758A">
        <w:t xml:space="preserve">Challenge and Obstacle in Learning Process </w:t>
      </w:r>
    </w:p>
    <w:p w14:paraId="684246FD" w14:textId="5EA944FE" w:rsidR="00421E00" w:rsidRPr="0038758A" w:rsidRDefault="00F81D6E" w:rsidP="001163AC">
      <w:pPr>
        <w:pStyle w:val="Heading3"/>
        <w:ind w:firstLine="720"/>
        <w:jc w:val="both"/>
        <w:rPr>
          <w:i w:val="0"/>
          <w:iCs w:val="0"/>
        </w:rPr>
      </w:pPr>
      <w:r w:rsidRPr="0038758A">
        <w:rPr>
          <w:i w:val="0"/>
          <w:iCs w:val="0"/>
        </w:rPr>
        <w:t>The Covid-19 pandemic has forced the world of education to perform acrobatics so that the teaching-learning process continues and the learning objectives in schools are achieved. It is not easy, especially for vocational high schools (SMK) whose teaching materials are more practical. Students are also required to practice field work (PKL) in companies.</w:t>
      </w:r>
      <w:r w:rsidR="004053CB">
        <w:rPr>
          <w:i w:val="0"/>
          <w:iCs w:val="0"/>
        </w:rPr>
        <w:t xml:space="preserve"> </w:t>
      </w:r>
      <w:r w:rsidRPr="0038758A">
        <w:rPr>
          <w:i w:val="0"/>
          <w:iCs w:val="0"/>
        </w:rPr>
        <w:t>However, the pandemic has forced the Government to limit social mobility to prevent the spread of the virus. The DKI Jakarta government started it on April 10, 2020. Offices, business activities, and public transportation were restricted. Schools are even closed, and the teaching and learning process is carried out online or distance learning (PJJ)</w:t>
      </w:r>
      <w:r w:rsidR="00EC7454" w:rsidRPr="0038758A">
        <w:rPr>
          <w:i w:val="0"/>
          <w:iCs w:val="0"/>
        </w:rPr>
        <w:t xml:space="preserve"> </w:t>
      </w:r>
      <w:r w:rsidRPr="0038758A">
        <w:rPr>
          <w:i w:val="0"/>
          <w:iCs w:val="0"/>
        </w:rPr>
        <w:t>.</w:t>
      </w:r>
      <w:r w:rsidR="00814AA4" w:rsidRPr="0038758A">
        <w:rPr>
          <w:i w:val="0"/>
          <w:iCs w:val="0"/>
        </w:rPr>
        <w:t xml:space="preserve"> </w:t>
      </w:r>
      <w:r w:rsidRPr="0038758A">
        <w:rPr>
          <w:i w:val="0"/>
          <w:iCs w:val="0"/>
        </w:rPr>
        <w:t>The implementation of PJJ is not immediately able to answer all existing problems, restrictions on community activities during the pandemic are the main problems felt by all vocational schools in Indonesia. This was due to the implementation of the Work from Home (W</w:t>
      </w:r>
      <w:r w:rsidR="008F190F">
        <w:rPr>
          <w:i w:val="0"/>
          <w:iCs w:val="0"/>
        </w:rPr>
        <w:t>F</w:t>
      </w:r>
      <w:r w:rsidRPr="0038758A">
        <w:rPr>
          <w:i w:val="0"/>
          <w:iCs w:val="0"/>
        </w:rPr>
        <w:t>H) policy in almost all companies during the pandemic. In fact, for some majors, street vendors must be carried out in the workplace or company. As a result, when street vendors apply for street vendors, many companies refuse. Even if the application for street vendors is accepted, there are some parents who do not allow students to take part in street vendors due to concerns that they will be exposed to the COVID-19 virus at street vendors' locations</w:t>
      </w:r>
      <w:r w:rsidR="00EC7454" w:rsidRPr="0038758A">
        <w:rPr>
          <w:i w:val="0"/>
          <w:iCs w:val="0"/>
        </w:rPr>
        <w:t xml:space="preserve"> </w:t>
      </w:r>
      <w:r w:rsidR="00EC7454" w:rsidRPr="0038758A">
        <w:rPr>
          <w:i w:val="0"/>
          <w:iCs w:val="0"/>
        </w:rPr>
        <w:fldChar w:fldCharType="begin" w:fldLock="1"/>
      </w:r>
      <w:r w:rsidR="00EC7454" w:rsidRPr="0038758A">
        <w:rPr>
          <w:i w:val="0"/>
          <w:iCs w:val="0"/>
        </w:rPr>
        <w:instrText>ADDIN CSL_CITATION {"citationItems":[{"id":"ITEM-1","itemData":{"abstract":"Assessment of student learning is a fundamental aspect of instruction. Special challenges and affordances exist in assessing student learning in online environments. This two-phase study investigated the types of assessment methods being used in online courses and the ways in which the online environment facilitates or constrains particular methods. In Phase One, syllabi from 24 online courses were reviewed in order to discover the types of method being used to assess student learning and contribute to the overall course grade, Five categories emerged: (1) written assignments; (2) online discussion; (3) fieldwork; (4) quizzes and exams; and (5) presentations. Phase Two consisted of a focus group and interviews with eight online instructors to discuss challenges and effective practices in online assessment. Challenges arose due to the impact of physical distance between the instructor and the students, to discuss adaptations resulting from the necessity of using technology for communicating with students, workload and time management issues, and the ongoing need to collect a variety of assessment data and provide feedback. Phase-Two interviewees offered strategies and suggestions to counteract the challenges they identified. The paper concludes with recommendations synthesizing the results of this study with those found in the literature.","author":[{"dropping-particle":"","family":"Kearns","given":"Lr","non-dropping-particle":"","parse-names":false,"suffix":""}],"container-title":"Jolt.Merlot.Org","id":"ITEM-1","issue":"3","issued":{"date-parts":[["2012"]]},"page":"198-208","title":"Student Assessment in Online Learning: Challenges and Effective Practices","type":"article-journal","volume":"8"},"uris":["http://www.mendeley.com/documents/?uuid=d6d401b5-85ec-406c-9bcf-9f47cc51dfba"]}],"mendeley":{"formattedCitation":"(Kearns, 2012)","plainTextFormattedCitation":"(Kearns, 2012)","previouslyFormattedCitation":"(Kearns, 2012)"},"properties":{"noteIndex":0},"schema":"https://github.com/citation-style-language/schema/raw/master/csl-citation.json"}</w:instrText>
      </w:r>
      <w:r w:rsidR="00EC7454" w:rsidRPr="0038758A">
        <w:rPr>
          <w:i w:val="0"/>
          <w:iCs w:val="0"/>
        </w:rPr>
        <w:fldChar w:fldCharType="separate"/>
      </w:r>
      <w:r w:rsidR="00EC7454" w:rsidRPr="0038758A">
        <w:rPr>
          <w:i w:val="0"/>
          <w:iCs w:val="0"/>
          <w:noProof/>
        </w:rPr>
        <w:t>(Kearns, 2012)</w:t>
      </w:r>
      <w:r w:rsidR="00EC7454" w:rsidRPr="0038758A">
        <w:rPr>
          <w:i w:val="0"/>
          <w:iCs w:val="0"/>
        </w:rPr>
        <w:fldChar w:fldCharType="end"/>
      </w:r>
      <w:r w:rsidRPr="0038758A">
        <w:rPr>
          <w:i w:val="0"/>
          <w:iCs w:val="0"/>
        </w:rPr>
        <w:t>.</w:t>
      </w:r>
      <w:r w:rsidR="00421E00" w:rsidRPr="0038758A">
        <w:rPr>
          <w:i w:val="0"/>
          <w:iCs w:val="0"/>
        </w:rPr>
        <w:t xml:space="preserve"> </w:t>
      </w:r>
    </w:p>
    <w:p w14:paraId="450CB552" w14:textId="5CB03E5F" w:rsidR="00421E00" w:rsidRPr="0038758A" w:rsidRDefault="00421E00" w:rsidP="00421E00">
      <w:pPr>
        <w:pStyle w:val="Heading3"/>
        <w:ind w:firstLine="720"/>
        <w:jc w:val="both"/>
        <w:rPr>
          <w:i w:val="0"/>
          <w:iCs w:val="0"/>
        </w:rPr>
      </w:pPr>
      <w:r w:rsidRPr="0038758A">
        <w:rPr>
          <w:i w:val="0"/>
          <w:iCs w:val="0"/>
        </w:rPr>
        <w:t xml:space="preserve">The implementation of practicum for students is also one of the obstacles during this pandemic because the learning system is carried out online. </w:t>
      </w:r>
      <w:r w:rsidR="008D48C1" w:rsidRPr="008D48C1">
        <w:rPr>
          <w:i w:val="0"/>
          <w:iCs w:val="0"/>
        </w:rPr>
        <w:t>To understand the subject taught by the teacher, SMK students must practice.</w:t>
      </w:r>
      <w:r w:rsidRPr="0038758A">
        <w:rPr>
          <w:i w:val="0"/>
          <w:iCs w:val="0"/>
        </w:rPr>
        <w:t xml:space="preserve"> If not, worry that they do not have the expertise in the vocational. Therefore, the Minister of Education and Culture (Mendikbud) together with the Minister of Home Affairs (Mendagri), Minister of Religion (Menag), and Minister of Health (Menkes), agreed to adjust learning policies during the Covid-19 pandemic. The agreement was contained in the Joint Decree (SKB) of the Four Ministers which was decided after </w:t>
      </w:r>
      <w:r w:rsidR="000A51C6" w:rsidRPr="0038758A">
        <w:rPr>
          <w:i w:val="0"/>
          <w:iCs w:val="0"/>
        </w:rPr>
        <w:t>getting</w:t>
      </w:r>
      <w:r w:rsidRPr="0038758A">
        <w:rPr>
          <w:i w:val="0"/>
          <w:iCs w:val="0"/>
        </w:rPr>
        <w:t xml:space="preserve"> the </w:t>
      </w:r>
      <w:r w:rsidR="000A51C6" w:rsidRPr="0038758A">
        <w:rPr>
          <w:i w:val="0"/>
          <w:iCs w:val="0"/>
        </w:rPr>
        <w:t xml:space="preserve">survey </w:t>
      </w:r>
      <w:r w:rsidRPr="0038758A">
        <w:rPr>
          <w:i w:val="0"/>
          <w:iCs w:val="0"/>
        </w:rPr>
        <w:t>results regarding the impacts arising from distance learning (PJJ) during the Covid-19 pandemic. As a result, for the SMK level, practical learning requires the physical presence of students and teachers in the practicum room with strict health protocols.</w:t>
      </w:r>
    </w:p>
    <w:p w14:paraId="114F9552" w14:textId="5B31F842" w:rsidR="001A253D" w:rsidRPr="0038758A" w:rsidRDefault="009A3081" w:rsidP="009A3081">
      <w:pPr>
        <w:pStyle w:val="Heading3"/>
      </w:pPr>
      <w:r w:rsidRPr="0038758A">
        <w:t xml:space="preserve">Challenge and Obstacle From Teacher  </w:t>
      </w:r>
    </w:p>
    <w:p w14:paraId="4F30268A" w14:textId="545F98EF" w:rsidR="009A3081" w:rsidRPr="0038758A" w:rsidRDefault="00C6134D" w:rsidP="001523D6">
      <w:pPr>
        <w:ind w:firstLine="720"/>
        <w:jc w:val="both"/>
        <w:rPr>
          <w:sz w:val="20"/>
          <w:lang w:val="en-GB" w:eastAsia="en-GB"/>
        </w:rPr>
      </w:pPr>
      <w:r w:rsidRPr="0038758A">
        <w:rPr>
          <w:sz w:val="20"/>
          <w:lang w:val="en-GB" w:eastAsia="en-GB"/>
        </w:rPr>
        <w:t xml:space="preserve">Online learning provides its own challenges and obstacles for teachers or teachers in SMK. From the results of data synthesis, the main challenge in implementing online learning for teachers is the lack of skills or abilities of teachers in using computer technology. The rapid development of technology has a big influence in the field of education. According to </w:t>
      </w:r>
      <w:r w:rsidR="00EC7454" w:rsidRPr="0038758A">
        <w:rPr>
          <w:sz w:val="20"/>
          <w:lang w:val="en-GB" w:eastAsia="en-GB"/>
        </w:rPr>
        <w:fldChar w:fldCharType="begin" w:fldLock="1"/>
      </w:r>
      <w:r w:rsidR="00EC7454" w:rsidRPr="0038758A">
        <w:rPr>
          <w:sz w:val="20"/>
          <w:lang w:val="en-GB" w:eastAsia="en-GB"/>
        </w:rPr>
        <w:instrText>ADDIN CSL_CITATION {"citationItems":[{"id":"ITEM-1","itemData":{"abstract":"… Impact of the COVID-19 pandemic on online home learning: An explorative study of … design for online learning in vocational education according to a self-regulated learning framework for … Improving student learning motivation through the utilization of video media in education …","author":[{"dropping-particle":"","family":"Huwaidi","given":"Fahmi","non-dropping-particle":"","parse-names":false,"suffix":""},{"dropping-particle":"","family":"Nandiyanto","given":"Asep Bayu Dani","non-dropping-particle":"","parse-names":false,"suffix":""},{"dropping-particle":"","family":"Muhammad","given":"Nazeri","non-dropping-particle":"","parse-names":false,"suffix":""}],"container-title":"Indonesian Journal of …","id":"ITEM-1","issue":"2","issued":{"date-parts":[["2021"]]},"page":"35-40","title":"The urgency of online learning media during the Covid-19 pandemic at the vocational school in Indonesia","type":"article-journal","volume":"1"},"uris":["http://www.mendeley.com/documents/?uuid=371b221f-a52d-41ca-b76a-7713cc25639e"]}],"mendeley":{"formattedCitation":"(Huwaidi et al., 2021)","manualFormatting":"Huwaidi et al., (2021)","plainTextFormattedCitation":"(Huwaidi et al., 2021)","previouslyFormattedCitation":"(Huwaidi et al., 2021)"},"properties":{"noteIndex":0},"schema":"https://github.com/citation-style-language/schema/raw/master/csl-citation.json"}</w:instrText>
      </w:r>
      <w:r w:rsidR="00EC7454" w:rsidRPr="0038758A">
        <w:rPr>
          <w:sz w:val="20"/>
          <w:lang w:val="en-GB" w:eastAsia="en-GB"/>
        </w:rPr>
        <w:fldChar w:fldCharType="separate"/>
      </w:r>
      <w:r w:rsidR="00EC7454" w:rsidRPr="0038758A">
        <w:rPr>
          <w:noProof/>
          <w:sz w:val="20"/>
          <w:lang w:val="en-GB" w:eastAsia="en-GB"/>
        </w:rPr>
        <w:t>Huwaidi et al., (2021)</w:t>
      </w:r>
      <w:r w:rsidR="00EC7454" w:rsidRPr="0038758A">
        <w:rPr>
          <w:sz w:val="20"/>
          <w:lang w:val="en-GB" w:eastAsia="en-GB"/>
        </w:rPr>
        <w:fldChar w:fldCharType="end"/>
      </w:r>
      <w:r w:rsidRPr="0038758A">
        <w:rPr>
          <w:sz w:val="20"/>
          <w:lang w:val="en-GB" w:eastAsia="en-GB"/>
        </w:rPr>
        <w:t xml:space="preserve">, with the innovation in ICT, people can quickly learn, and the delivery of information becomes easier. Technological </w:t>
      </w:r>
      <w:r w:rsidR="009E1C6E" w:rsidRPr="0038758A">
        <w:rPr>
          <w:sz w:val="20"/>
          <w:lang w:val="en-GB" w:eastAsia="en-GB"/>
        </w:rPr>
        <w:t xml:space="preserve">devices like smartphones, computers, and </w:t>
      </w:r>
      <w:r w:rsidRPr="0038758A">
        <w:rPr>
          <w:sz w:val="20"/>
          <w:lang w:val="en-GB" w:eastAsia="en-GB"/>
        </w:rPr>
        <w:t xml:space="preserve">internet today are very important in supporting daily activities. </w:t>
      </w:r>
      <w:r w:rsidR="000A51C6" w:rsidRPr="0038758A">
        <w:rPr>
          <w:sz w:val="20"/>
          <w:lang w:val="en-GB" w:eastAsia="en-GB"/>
        </w:rPr>
        <w:t>I</w:t>
      </w:r>
      <w:r w:rsidRPr="0038758A">
        <w:rPr>
          <w:sz w:val="20"/>
          <w:lang w:val="en-GB" w:eastAsia="en-GB"/>
        </w:rPr>
        <w:t xml:space="preserve">t is very important for teachers to master and utilize ICT in learning. However, </w:t>
      </w:r>
      <w:r w:rsidRPr="0038758A">
        <w:rPr>
          <w:sz w:val="20"/>
          <w:lang w:val="en-GB" w:eastAsia="en-GB"/>
        </w:rPr>
        <w:lastRenderedPageBreak/>
        <w:t xml:space="preserve">there are still teachers or teachers who are less proficient and lack the ability to utilize computer technology. </w:t>
      </w:r>
      <w:r w:rsidR="008D48C1" w:rsidRPr="008D48C1">
        <w:rPr>
          <w:sz w:val="20"/>
          <w:lang w:val="en-GB" w:eastAsia="en-GB"/>
        </w:rPr>
        <w:t xml:space="preserve">When it comes to integrating ICT into the classroom, teachers confront a number of obstacles, including their knowledge, skills, beliefs, and attitudes. </w:t>
      </w:r>
      <w:r w:rsidR="00EC7454" w:rsidRPr="0038758A">
        <w:rPr>
          <w:sz w:val="20"/>
          <w:lang w:val="en-GB" w:eastAsia="en-GB"/>
        </w:rPr>
        <w:fldChar w:fldCharType="begin" w:fldLock="1"/>
      </w:r>
      <w:r w:rsidR="00EC7454" w:rsidRPr="0038758A">
        <w:rPr>
          <w:sz w:val="20"/>
          <w:lang w:val="en-GB" w:eastAsia="en-GB"/>
        </w:rPr>
        <w:instrText>ADDIN CSL_CITATION {"citationItems":[{"id":"ITEM-1","itemData":{"author":[{"dropping-particle":"","family":"Sturgess","given":"Phillipa","non-dropping-particle":"","parse-names":false,"suffix":""}],"id":"ITEM-1","issued":{"date-parts":[["2004"]]},"title":"Evaluation of Online Learning Management Systems","type":"article-journal"},"uris":["http://www.mendeley.com/documents/?uuid=c90e04ec-2527-4e37-a549-52b6f30f7abb"]}],"mendeley":{"formattedCitation":"(Sturgess, 2004)","plainTextFormattedCitation":"(Sturgess, 2004)","previouslyFormattedCitation":"(Sturgess, 2004)"},"properties":{"noteIndex":0},"schema":"https://github.com/citation-style-language/schema/raw/master/csl-citation.json"}</w:instrText>
      </w:r>
      <w:r w:rsidR="00EC7454" w:rsidRPr="0038758A">
        <w:rPr>
          <w:sz w:val="20"/>
          <w:lang w:val="en-GB" w:eastAsia="en-GB"/>
        </w:rPr>
        <w:fldChar w:fldCharType="separate"/>
      </w:r>
      <w:r w:rsidR="00EC7454" w:rsidRPr="0038758A">
        <w:rPr>
          <w:noProof/>
          <w:sz w:val="20"/>
          <w:lang w:val="en-GB" w:eastAsia="en-GB"/>
        </w:rPr>
        <w:t>(Sturgess, 2004)</w:t>
      </w:r>
      <w:r w:rsidR="00EC7454" w:rsidRPr="0038758A">
        <w:rPr>
          <w:sz w:val="20"/>
          <w:lang w:val="en-GB" w:eastAsia="en-GB"/>
        </w:rPr>
        <w:fldChar w:fldCharType="end"/>
      </w:r>
      <w:r w:rsidRPr="0038758A">
        <w:rPr>
          <w:sz w:val="20"/>
          <w:lang w:val="en-GB" w:eastAsia="en-GB"/>
        </w:rPr>
        <w:t xml:space="preserve">. </w:t>
      </w:r>
      <w:r w:rsidR="008D48C1" w:rsidRPr="008D48C1">
        <w:rPr>
          <w:sz w:val="20"/>
          <w:lang w:val="en-GB" w:eastAsia="en-GB"/>
        </w:rPr>
        <w:t>Many teachers are hesitant to employ ICT in their classrooms and are anxious to put their ICT skills to use. Furthermore, many teachers are unaware of the educational benefits of ICT</w:t>
      </w:r>
      <w:r w:rsidR="008D48C1">
        <w:rPr>
          <w:sz w:val="20"/>
          <w:lang w:val="en-GB" w:eastAsia="en-GB"/>
        </w:rPr>
        <w:t xml:space="preserve"> </w:t>
      </w:r>
      <w:r w:rsidR="00EC7454" w:rsidRPr="0038758A">
        <w:rPr>
          <w:sz w:val="20"/>
          <w:lang w:val="en-GB" w:eastAsia="en-GB"/>
        </w:rPr>
        <w:fldChar w:fldCharType="begin" w:fldLock="1"/>
      </w:r>
      <w:r w:rsidR="00EC7454" w:rsidRPr="0038758A">
        <w:rPr>
          <w:sz w:val="20"/>
          <w:lang w:val="en-GB" w:eastAsia="en-GB"/>
        </w:rPr>
        <w:instrText>ADDIN CSL_CITATION {"citationItems":[{"id":"ITEM-1","itemData":{"ISSN":"13036521","abstract":"Problem-based learning approach present several advantages such as improving students’ engagement in learning and fostering their higher-order thinking skills. Although there is a plethora of research regarding implementation of problem-based learning in classrooms, its design and application process for web-based environments need further investigation because of independent nature of online settings. This study developed a problem-based online learning environment based on constructivist learning design model proposed by Jonassen (1999) and evaluated its effectiveness. It was conducted in the spring 2014 semester with an intention to access to total population that is 1,417 students receiving distance education for Turkish II course at six university vocational schools. The online lesson was implemented in one week, and data were gathered through students’ performance tasks and self-evaluation form. The research indicated that the problem-based online learning environment has a positive influence on learning. Moreover, it was revealed that dynamic nature of online environment affected learner’s participation in the designed activities and collaboration among students could not be fostered. Several suggestions were proposed based on the results.","author":[{"dropping-particle":"","family":"Gündüz","given":"Abdullah Yasin","non-dropping-particle":"","parse-names":false,"suffix":""},{"dropping-particle":"","family":"Alemdağ","given":"Ecenaz","non-dropping-particle":"","parse-names":false,"suffix":""},{"dropping-particle":"","family":"Yaşar","given":"Sevil","non-dropping-particle":"","parse-names":false,"suffix":""},{"dropping-particle":"","family":"Erdem","given":"Mukaddes","non-dropping-particle":"","parse-names":false,"suffix":""}],"container-title":"Turkish Online Journal of Educational Technology","id":"ITEM-1","issue":"3","issued":{"date-parts":[["2016"]]},"page":"49-57","title":"Design of a problem-based online learning environment and evaluation of its effectiveness","type":"article-journal","volume":"15"},"uris":["http://www.mendeley.com/documents/?uuid=9eb5fa3e-f9ab-40dd-9116-c34638bfb1e4"]}],"mendeley":{"formattedCitation":"(Gündüz, Alemdağ, Yaşar, &amp; Erdem, 2016)","plainTextFormattedCitation":"(Gündüz, Alemdağ, Yaşar, &amp; Erdem, 2016)","previouslyFormattedCitation":"(Gündüz, Alemdağ, Yaşar, &amp; Erdem, 2016)"},"properties":{"noteIndex":0},"schema":"https://github.com/citation-style-language/schema/raw/master/csl-citation.json"}</w:instrText>
      </w:r>
      <w:r w:rsidR="00EC7454" w:rsidRPr="0038758A">
        <w:rPr>
          <w:sz w:val="20"/>
          <w:lang w:val="en-GB" w:eastAsia="en-GB"/>
        </w:rPr>
        <w:fldChar w:fldCharType="separate"/>
      </w:r>
      <w:r w:rsidR="00EC7454" w:rsidRPr="0038758A">
        <w:rPr>
          <w:noProof/>
          <w:sz w:val="20"/>
          <w:lang w:val="en-GB" w:eastAsia="en-GB"/>
        </w:rPr>
        <w:t>(Gündüz, Alemdağ, Yaşar, &amp; Erdem, 2016)</w:t>
      </w:r>
      <w:r w:rsidR="00EC7454" w:rsidRPr="0038758A">
        <w:rPr>
          <w:sz w:val="20"/>
          <w:lang w:val="en-GB" w:eastAsia="en-GB"/>
        </w:rPr>
        <w:fldChar w:fldCharType="end"/>
      </w:r>
      <w:r w:rsidRPr="0038758A">
        <w:rPr>
          <w:sz w:val="20"/>
          <w:lang w:val="en-GB" w:eastAsia="en-GB"/>
        </w:rPr>
        <w:t xml:space="preserve">. This challenge can be an obstacle in carrying out online learning during this pandemic. This challenge can also be seen from the teacher's lack of ability to manage and create materials that attract students to do online learning, as a result the transfer of knowledge and learning materials to students is not optimal.  </w:t>
      </w:r>
    </w:p>
    <w:p w14:paraId="500B16E9" w14:textId="28B18AD0" w:rsidR="009A3081" w:rsidRPr="0038758A" w:rsidRDefault="009A3081" w:rsidP="009A3081">
      <w:pPr>
        <w:pStyle w:val="Heading3"/>
      </w:pPr>
      <w:r w:rsidRPr="0038758A">
        <w:t xml:space="preserve">Challenge and Obstacle From Student  </w:t>
      </w:r>
    </w:p>
    <w:p w14:paraId="777023A6" w14:textId="0E0A5944" w:rsidR="00133BCC" w:rsidRPr="0038758A" w:rsidRDefault="006A229F" w:rsidP="00133BCC">
      <w:pPr>
        <w:pStyle w:val="AuthorEmail"/>
        <w:ind w:firstLine="720"/>
        <w:jc w:val="both"/>
        <w:rPr>
          <w:lang w:val="en-GB" w:eastAsia="en-GB"/>
        </w:rPr>
      </w:pPr>
      <w:r w:rsidRPr="0038758A">
        <w:rPr>
          <w:lang w:val="en-GB" w:eastAsia="en-GB"/>
        </w:rPr>
        <w:t>The implementation of Online learning also brings obstacles and challenges for vocational students. Some of the weaknesses felt by learners related to activities they encounter during online learning that do not exist during the learning process in school include: (1) More tasks than regular learning in school; (2) Difficulty understanding the material because it is only given but not explained; (3) If learners do not understand the material and the task, they cannot ask directly at a moment's time; (4) Some students understand better if explained directly by the teacher; (5) More wasteful spending because you have to buy more internet quotas; and (6) Technical constraints such as poor internet connection</w:t>
      </w:r>
      <w:r w:rsidR="00EC7454" w:rsidRPr="0038758A">
        <w:rPr>
          <w:lang w:val="en-GB" w:eastAsia="en-GB"/>
        </w:rPr>
        <w:t xml:space="preserve"> </w:t>
      </w:r>
      <w:r w:rsidR="00EC7454" w:rsidRPr="0038758A">
        <w:rPr>
          <w:lang w:val="en-GB" w:eastAsia="en-GB"/>
        </w:rPr>
        <w:fldChar w:fldCharType="begin" w:fldLock="1"/>
      </w:r>
      <w:r w:rsidR="00925843" w:rsidRPr="0038758A">
        <w:rPr>
          <w:lang w:val="en-GB" w:eastAsia="en-GB"/>
        </w:rPr>
        <w:instrText>ADDIN CSL_CITATION {"citationItems":[{"id":"ITEM-1","itemData":{"DOI":"10.17718/tojde.69439","ISSN":"13026488","abstract":"Educational institutions rapidly adopt concepts and practices of online learning systems for students. But many institutions' online learning programs face enormous difficulty in achieving successful strategies. It is essential to evaluate its different aspects and understand factors which influence its effectiveness. Readiness stands out among the variables that influence online learning effectiveness. Therefore, it is important to examine online learning readiness (OLR) and students' characteristics that affect OLR. This paper reports relationship between student characteristics and OLR at vocational college. Quantitative method was used to collect relevant data in this study. Hung et al.'s Online Learning Readiness Scale (OLRS) was administered to 725 vocational college students, in Balikesir. OLRS has 18 items grouped into five factors; computer/Internet self-efficacy (CIS), self-directed learning (SDL), learner control (LC), motivation for learning (ML), and online communication self-efficacy (OCS). t-test and multivariate analysis of variance (MANOVA) were used to determine if there were significant differences in online learning readiness across the students' characteristics. The study revealed that students surveyed overall ready for online learning but they need to improve themselves especially in CIS and OCS in order to be successful at online learning. Students' characteristics (PC ownership, department, type of high school graduation) significantly affect learners' in some dimensions of OLRS especially CIS dimension. The research findings were discussed in line with the literature and some suggestions were presented for further research and researchers.","author":[{"dropping-particle":"","family":"Cigdem","given":"Harun","non-dropping-particle":"","parse-names":false,"suffix":""},{"dropping-particle":"","family":"Yildirim","given":"Osman Gazi","non-dropping-particle":"","parse-names":false,"suffix":""}],"container-title":"Turkish Online Journal of Distance Education","id":"ITEM-1","issue":"3","issued":{"date-parts":[["2014"]]},"page":"80-93","title":"Effects of students' characteristics on online learning readiness: A vocational college example","type":"article-journal","volume":"15"},"uris":["http://www.mendeley.com/documents/?uuid=57248e25-fdbb-4a9f-a766-349e47220077"]}],"mendeley":{"formattedCitation":"(Cigdem &amp; Yildirim, 2014)","plainTextFormattedCitation":"(Cigdem &amp; Yildirim, 2014)","previouslyFormattedCitation":"(Cigdem &amp; Yildirim, 2014)"},"properties":{"noteIndex":0},"schema":"https://github.com/citation-style-language/schema/raw/master/csl-citation.json"}</w:instrText>
      </w:r>
      <w:r w:rsidR="00EC7454" w:rsidRPr="0038758A">
        <w:rPr>
          <w:lang w:val="en-GB" w:eastAsia="en-GB"/>
        </w:rPr>
        <w:fldChar w:fldCharType="separate"/>
      </w:r>
      <w:r w:rsidR="00EC7454" w:rsidRPr="0038758A">
        <w:rPr>
          <w:noProof/>
          <w:lang w:val="en-GB" w:eastAsia="en-GB"/>
        </w:rPr>
        <w:t>(Cigdem &amp; Yildirim, 2014)</w:t>
      </w:r>
      <w:r w:rsidR="00EC7454" w:rsidRPr="0038758A">
        <w:rPr>
          <w:lang w:val="en-GB" w:eastAsia="en-GB"/>
        </w:rPr>
        <w:fldChar w:fldCharType="end"/>
      </w:r>
      <w:r w:rsidRPr="0038758A">
        <w:rPr>
          <w:lang w:val="en-GB" w:eastAsia="en-GB"/>
        </w:rPr>
        <w:t xml:space="preserve">. </w:t>
      </w:r>
      <w:r w:rsidR="00186116" w:rsidRPr="0038758A">
        <w:rPr>
          <w:lang w:val="en-GB" w:eastAsia="en-GB"/>
        </w:rPr>
        <w:t xml:space="preserve"> </w:t>
      </w:r>
    </w:p>
    <w:p w14:paraId="6A6640CF" w14:textId="0C9B63CA" w:rsidR="002924DB" w:rsidRPr="0038758A" w:rsidRDefault="006A229F" w:rsidP="006A229F">
      <w:pPr>
        <w:pStyle w:val="AuthorEmail"/>
        <w:ind w:firstLine="720"/>
        <w:jc w:val="both"/>
        <w:rPr>
          <w:lang w:val="en-GB" w:eastAsia="en-GB"/>
        </w:rPr>
      </w:pPr>
      <w:r w:rsidRPr="0038758A">
        <w:rPr>
          <w:lang w:val="en-GB" w:eastAsia="en-GB"/>
        </w:rPr>
        <w:t xml:space="preserve">The obstacles that students feel also come from internal and external factors. Constraints come from internal factors, namely obstacles that arise from within the student, including: (1) Self-study at home makes the learning spirit of learners reduced; (2) Often beset by laziness and boredom; and (3) The number of tasks that come simultaneously makes learners very burdened. While the constraints of external factors are factors derived from the environment or infrastructure facilities owned, including: (1) Not all learners have online learning facilities, for example learners do not have smartphones; (2) Collection of tasks late because there is no internet quota; (3) Some parents do not have income due to the impact of Covid-19 which affects the purchase of internet quotas for the collection of student assignments; (4) Some parents do not monitor the learning activities of learners while at home. </w:t>
      </w:r>
    </w:p>
    <w:p w14:paraId="67C7099E" w14:textId="3991C421" w:rsidR="003E7C74" w:rsidRPr="0038758A" w:rsidRDefault="00763644" w:rsidP="00B1000D">
      <w:pPr>
        <w:pStyle w:val="Heading2"/>
      </w:pPr>
      <w:r w:rsidRPr="0038758A">
        <w:t>Innovations in implementing online learning in Vocational High School during the Covid-19 pandemi</w:t>
      </w:r>
      <w:r w:rsidR="00B55FE4" w:rsidRPr="0038758A">
        <w:t>c</w:t>
      </w:r>
    </w:p>
    <w:p w14:paraId="65804C60" w14:textId="71225E34" w:rsidR="009E1C6E" w:rsidRPr="0038758A" w:rsidRDefault="009E1C6E" w:rsidP="009E1C6E">
      <w:pPr>
        <w:pStyle w:val="Paragraph"/>
      </w:pPr>
      <w:r w:rsidRPr="0038758A">
        <w:t>In overcoming obstacles and challenges in carrying out online learning, teachers must make several strategic efforts to keep teaching and learning activities running. The following are innovations that can be used by teachers or schools in overcoming the obstacles and challenges of online learning:</w:t>
      </w:r>
    </w:p>
    <w:p w14:paraId="4E84F43D" w14:textId="77777777" w:rsidR="009E1C6E" w:rsidRPr="0038758A" w:rsidRDefault="009E1C6E" w:rsidP="009E1C6E">
      <w:pPr>
        <w:pStyle w:val="Paragraph"/>
      </w:pPr>
    </w:p>
    <w:p w14:paraId="6DFB7CC1" w14:textId="7B2CC712" w:rsidR="000D0AC2" w:rsidRPr="0038758A" w:rsidRDefault="000D0AC2" w:rsidP="000D0AC2">
      <w:pPr>
        <w:pStyle w:val="Paragraph"/>
        <w:jc w:val="center"/>
        <w:rPr>
          <w:i/>
          <w:iCs/>
        </w:rPr>
      </w:pPr>
      <w:r w:rsidRPr="0038758A">
        <w:rPr>
          <w:i/>
          <w:iCs/>
        </w:rPr>
        <w:t>Self-Regulated Learning</w:t>
      </w:r>
    </w:p>
    <w:p w14:paraId="0E4E75C7" w14:textId="77777777" w:rsidR="000D0AC2" w:rsidRPr="0038758A" w:rsidRDefault="000D0AC2" w:rsidP="000D0AC2">
      <w:pPr>
        <w:pStyle w:val="Paragraph"/>
        <w:rPr>
          <w:i/>
          <w:iCs/>
        </w:rPr>
      </w:pPr>
    </w:p>
    <w:p w14:paraId="28444FE2" w14:textId="63463F64" w:rsidR="004053CB" w:rsidRDefault="006A229F" w:rsidP="004053CB">
      <w:pPr>
        <w:pStyle w:val="Paragraph"/>
      </w:pPr>
      <w:r w:rsidRPr="0038758A">
        <w:t xml:space="preserve">The learning methods that learners want </w:t>
      </w:r>
      <w:r w:rsidR="0038758A" w:rsidRPr="0038758A">
        <w:t>cannot</w:t>
      </w:r>
      <w:r w:rsidRPr="0038758A">
        <w:t xml:space="preserve"> be separated from the self-regulated they have. </w:t>
      </w:r>
      <w:r w:rsidR="0038758A" w:rsidRPr="0038758A">
        <w:t>Self-regulated</w:t>
      </w:r>
      <w:r w:rsidRPr="0038758A">
        <w:t xml:space="preserve"> learning is the knowledge that a person has about effective learning that is used to achieve learning goals in the right way and time. Of course, learners convey learning strategies that they like and according to their current conditions at home. </w:t>
      </w:r>
      <w:r w:rsidR="008D48C1" w:rsidRPr="008D48C1">
        <w:t>As a result of this situation, subject teachers must be able to comprehend and adapt to the needs of students.</w:t>
      </w:r>
      <w:r w:rsidR="008D48C1">
        <w:t xml:space="preserve"> </w:t>
      </w:r>
      <w:r w:rsidRPr="0038758A">
        <w:t xml:space="preserve">Because </w:t>
      </w:r>
      <w:r w:rsidR="0038758A" w:rsidRPr="0038758A">
        <w:t>self-regulated</w:t>
      </w:r>
      <w:r w:rsidRPr="0038758A">
        <w:t xml:space="preserve"> learning in learning and achievement of learners is not only special (</w:t>
      </w:r>
      <w:r w:rsidR="0038758A" w:rsidRPr="0038758A">
        <w:t>distinctive</w:t>
      </w:r>
      <w:r w:rsidRPr="0038758A">
        <w:t xml:space="preserve">) but also has implications for how teachers should interact with learners </w:t>
      </w:r>
      <w:r w:rsidR="00925843" w:rsidRPr="0038758A">
        <w:fldChar w:fldCharType="begin" w:fldLock="1"/>
      </w:r>
      <w:r w:rsidR="00925843" w:rsidRPr="0038758A">
        <w:instrText>ADDIN CSL_CITATION {"citationItems":[{"id":"ITEM-1","itemData":{"ISSN":"2579-9908","abstract":"Penelitian ini bertujuan untuk mengetahui pelaksanaan pembelajaran daring di SMK Putra Indonesia Malang pada masa pandemi Covid-19. Selama pandemi covid-19, semua proses pembelajaran dilakukan di rumah masing-masing, sehingga proses pembelajaran dilakukan secara daring atau online. Jenis penelitian yang digunakan yaitu jenis penelitian deskriptif dengan metode survey. Instrumen pengumpulan data menggunakan kuesioner terbuka dan yang menjadi subjek penelitian adalah siswa kelas X dan XI SMK Putra Indonesia Malang. Hasil dari penelitian ini, yaitu; 1) Pembelajaran daring merupakan model pembelajaran baru bagi peserta didik sehingga selama pelaksanaannya peserta didik merasakan kelebihan dan kelemahannya; 2) Selama proses pembelajaran daring peserta didik mengalami beberapa kendala yakni faktor internal dan eksternal, sehingga dibutuhkan regulasi diri/kontrol diri ( self regulated ) yang baik untuk mengatasi kendala peserta didik tersebut; dan 3) Peserta didik menginginkan metode pembelajaran yang sesuai dengan kondisi mereka di rumah, sehingga mereka dapat belajar dengan nyaman. Interaksi guru dan peserta didik dapat terjalin baik jika di dalam proses pembelajaran daring, guru memahami kondisi peserta didik dan menyesuaikan strategi pembelajarannya.","author":[{"dropping-particle":"","family":"Ramanta","given":"Deka","non-dropping-particle":"","parse-names":false,"suffix":""},{"dropping-particle":"","family":"Dwi Widayanti","given":"Febi","non-dropping-particle":"","parse-names":false,"suffix":""}],"container-title":"Prosiding Seminar Bimbingan dan Konseling","id":"ITEM-1","issue":"0","issued":{"date-parts":[["2020"]]},"page":"61-67","title":"Pembelajaran Daring di Sekolah Menengah Kejuruan Putra Indonesia Malang pada Masa Pandemi COVID-19","type":"article-journal","volume":"0"},"uris":["http://www.mendeley.com/documents/?uuid=8c72b87f-4a43-426f-8e6f-a55fca778c40"]}],"mendeley":{"formattedCitation":"(Ramanta &amp; Dwi Widayanti, 2020)","plainTextFormattedCitation":"(Ramanta &amp; Dwi Widayanti, 2020)","previouslyFormattedCitation":"(Ramanta &amp; Dwi Widayanti, 2020)"},"properties":{"noteIndex":0},"schema":"https://github.com/citation-style-language/schema/raw/master/csl-citation.json"}</w:instrText>
      </w:r>
      <w:r w:rsidR="00925843" w:rsidRPr="0038758A">
        <w:fldChar w:fldCharType="separate"/>
      </w:r>
      <w:r w:rsidR="00925843" w:rsidRPr="0038758A">
        <w:rPr>
          <w:noProof/>
        </w:rPr>
        <w:t>(Ramanta &amp; Dwi Widayanti, 2020)</w:t>
      </w:r>
      <w:r w:rsidR="00925843" w:rsidRPr="0038758A">
        <w:fldChar w:fldCharType="end"/>
      </w:r>
      <w:r w:rsidR="00186116" w:rsidRPr="0038758A">
        <w:t xml:space="preserve">. </w:t>
      </w:r>
      <w:r w:rsidRPr="0038758A">
        <w:t xml:space="preserve">The interaction of teachers and learners will be well established if in the online learning process, teachers understand the conditions of learners and adjust their learning strategies.  When learners already have good </w:t>
      </w:r>
      <w:r w:rsidR="0038758A" w:rsidRPr="0038758A">
        <w:t>self-regulated</w:t>
      </w:r>
      <w:r w:rsidRPr="0038758A">
        <w:t xml:space="preserve">, then they can easily learn and understand the material, </w:t>
      </w:r>
      <w:r w:rsidR="009E1C6E" w:rsidRPr="0038758A">
        <w:t xml:space="preserve">also </w:t>
      </w:r>
      <w:r w:rsidRPr="0038758A">
        <w:t xml:space="preserve">perform tasks according to the priority scale and the most effective way according to them. In accordance with research conducted by </w:t>
      </w:r>
      <w:r w:rsidR="00925843" w:rsidRPr="0038758A">
        <w:fldChar w:fldCharType="begin" w:fldLock="1"/>
      </w:r>
      <w:r w:rsidR="00925843" w:rsidRPr="0038758A">
        <w:instrText>ADDIN CSL_CITATION {"citationItems":[{"id":"ITEM-1","itemData":{"abstract":"… Impact of the COVID-19 pandemic on online home learning: An explorative study of … design for online learning in vocational education according to a self-regulated learning framework for … Improving student learning motivation through the utilization of video media in education …","author":[{"dropping-particle":"","family":"Huwaidi","given":"Fahmi","non-dropping-particle":"","parse-names":false,"suffix":""},{"dropping-particle":"","family":"Nandiyanto","given":"Asep Bayu Dani","non-dropping-particle":"","parse-names":false,"suffix":""},{"dropping-particle":"","family":"Muhammad","given":"Nazeri","non-dropping-particle":"","parse-names":false,"suffix":""}],"container-title":"Indonesian Journal of …","id":"ITEM-1","issue":"2","issued":{"date-parts":[["2021"]]},"page":"35-40","title":"The urgency of online learning media during the Covid-19 pandemic at the vocational school in Indonesia","type":"article-journal","volume":"1"},"uris":["http://www.mendeley.com/documents/?uuid=371b221f-a52d-41ca-b76a-7713cc25639e"]}],"mendeley":{"formattedCitation":"(Huwaidi et al., 2021)","plainTextFormattedCitation":"(Huwaidi et al., 2021)","previouslyFormattedCitation":"(Huwaidi et al., 2021)"},"properties":{"noteIndex":0},"schema":"https://github.com/citation-style-language/schema/raw/master/csl-citation.json"}</w:instrText>
      </w:r>
      <w:r w:rsidR="00925843" w:rsidRPr="0038758A">
        <w:fldChar w:fldCharType="separate"/>
      </w:r>
      <w:r w:rsidR="00925843" w:rsidRPr="0038758A">
        <w:rPr>
          <w:noProof/>
        </w:rPr>
        <w:t>(Huwaidi et al., 2021)</w:t>
      </w:r>
      <w:r w:rsidR="00925843" w:rsidRPr="0038758A">
        <w:fldChar w:fldCharType="end"/>
      </w:r>
      <w:r w:rsidRPr="0038758A">
        <w:t xml:space="preserve">, that </w:t>
      </w:r>
      <w:r w:rsidR="0038758A" w:rsidRPr="0038758A">
        <w:t>self-regulated</w:t>
      </w:r>
      <w:r w:rsidRPr="0038758A">
        <w:t xml:space="preserve"> learning can be used as an individual encouragement and activity to manage his own learning. On the other hand, </w:t>
      </w:r>
      <w:r w:rsidR="0038758A" w:rsidRPr="0038758A">
        <w:t>self-regulated</w:t>
      </w:r>
      <w:r w:rsidRPr="0038758A">
        <w:t xml:space="preserve"> learning can be used by educators as a learning model / strategy to improve the learning process.</w:t>
      </w:r>
    </w:p>
    <w:p w14:paraId="18FAC622" w14:textId="678FC1EB" w:rsidR="004053CB" w:rsidRDefault="004053CB" w:rsidP="004053CB">
      <w:pPr>
        <w:pStyle w:val="Paragraph"/>
      </w:pPr>
    </w:p>
    <w:p w14:paraId="576CDDBD" w14:textId="5E69B573" w:rsidR="000D0AC2" w:rsidRPr="0038758A" w:rsidRDefault="000D0AC2" w:rsidP="000D0AC2">
      <w:pPr>
        <w:pStyle w:val="Paragraph"/>
        <w:jc w:val="center"/>
        <w:rPr>
          <w:i/>
          <w:iCs/>
        </w:rPr>
      </w:pPr>
      <w:r w:rsidRPr="0038758A">
        <w:rPr>
          <w:i/>
          <w:iCs/>
        </w:rPr>
        <w:t xml:space="preserve">Blended-Learning </w:t>
      </w:r>
    </w:p>
    <w:p w14:paraId="3DA754CC" w14:textId="77777777" w:rsidR="000D0AC2" w:rsidRPr="0038758A" w:rsidRDefault="000D0AC2" w:rsidP="000D0AC2">
      <w:pPr>
        <w:pStyle w:val="Paragraph"/>
      </w:pPr>
    </w:p>
    <w:p w14:paraId="12DDC127" w14:textId="3C146D98" w:rsidR="00295939" w:rsidRPr="0038758A" w:rsidRDefault="008D48C1" w:rsidP="000D0AC2">
      <w:pPr>
        <w:pStyle w:val="Paragraph"/>
      </w:pPr>
      <w:r w:rsidRPr="008D48C1">
        <w:t>The blended learning model is one of the learning models that can be used with technology-based media.</w:t>
      </w:r>
      <w:r w:rsidR="006A229F" w:rsidRPr="0038758A">
        <w:t xml:space="preserve"> According to </w:t>
      </w:r>
      <w:r w:rsidR="00925843" w:rsidRPr="0038758A">
        <w:fldChar w:fldCharType="begin" w:fldLock="1"/>
      </w:r>
      <w:r w:rsidR="00925843" w:rsidRPr="0038758A">
        <w:instrText>ADDIN CSL_CITATION {"citationItems":[{"id":"ITEM-1","itemData":{"abstract":"Blended Learning yaitu model pembelajaran yang mengintegrasikan pembelajaran tradisonal tatap muka dan pembelajaran jarak jauh yang menggunakan sumber belajar secara Online. Berdasarkan penelitian yang telah dilakukan Dziuban dkk. (Dwiyogo, 2013) dengan membandingkan hasi l belajar antara tatap muka (Face to Face), Kombinasi (Blended Learning),dan Internet (Online Learning) didapatkan data bahwa penggunaan model pembelajaran dengan kombinasi (Blended Learning) lebih efektif dalam meningkatkan hasil belajar siswa. Blended Learning dalam program pendidikan jarak jauh dirasa perlu dilakukan untuk memperkuat materi pelajaran yang telah di dapatkan dan dipelajari oleh siswa secara Online, selain itu dengan menyatukan metode pembelajaran Online dan tatap muka dengan menggunakan Blended Learning juga dapat membentuk lingkungan sosial siswa agar dapat berkomunikasi, berinteraksi, dan membangun hubungan secara langsung dengan siswa lainnya. Dalam penelitian yang telah dilakukan ini peneliti mengambil 4 aspek pembelajaran untuk dijadikan sebagai focus penelitian yaitu: 1) Perencanaan,; 2) Pelaksanaan; 3) Evaluasi; 4) dan faktor penghambat dan faktor pendukung dari implementasi pembelajaran Blended Learning di SMK Negeri 3 Bandung. Berdasarkan hasil penelitian yang telah dilakukan menunjukkan bahwa terdapat kegiatan perencanaan pembelajaran berupa penyusunan jadwal pembelajaran tatap muka, silabus, bahan ajar, dan alat evaluasi. Pelaksanaan pembelajaran dilakukan secara tatap muka yang dilakukan di TKB kelurahan turangga setiap Hari Sabtu mulai dari pukul 08.00-11.30 dan Online melalui LMS SIAJAR. Evaluasi pembelajaran dilakukan sama seperti evaluasi pembelajaran di sekolah reguler terdapat latihan, tugas, UTS, dan UAS yang dilakukan secara Online melalui LMS SIAJAR. Dalam penelitian ditemukan beberapa faktor penghambat dalam pembelajaran.","author":[{"dropping-particle":"","family":"Indriani","given":"Tri Mughni","non-dropping-particle":"","parse-names":false,"suffix":""},{"dropping-particle":"","family":"Fathoni","given":"Toto","non-dropping-particle":"","parse-names":false,"suffix":""},{"dropping-particle":"","family":"Riyana","given":"Cepi","non-dropping-particle":"","parse-names":false,"suffix":""}],"container-title":"Edutcehnologia","id":"ITEM-1","issue":"2","issued":{"date-parts":[["2018"]]},"page":"129-139","title":"Implementasi Blended Learning dalam Program Pendidikan Jarak Jauh Pada Jenjang Penddikan Menengah Kejuruan","type":"article-journal","volume":"2"},"uris":["http://www.mendeley.com/documents/?uuid=1d7e9cae-6d49-4d78-bb55-6affb3b179b4"]}],"mendeley":{"formattedCitation":"(Indriani, Fathoni, &amp; Riyana, 2018)","manualFormatting":"Indriani, Fathoni, &amp; Riyana (2018)","plainTextFormattedCitation":"(Indriani, Fathoni, &amp; Riyana, 2018)","previouslyFormattedCitation":"(Indriani, Fathoni, &amp; Riyana, 2018)"},"properties":{"noteIndex":0},"schema":"https://github.com/citation-style-language/schema/raw/master/csl-citation.json"}</w:instrText>
      </w:r>
      <w:r w:rsidR="00925843" w:rsidRPr="0038758A">
        <w:fldChar w:fldCharType="separate"/>
      </w:r>
      <w:r w:rsidR="00925843" w:rsidRPr="0038758A">
        <w:rPr>
          <w:noProof/>
        </w:rPr>
        <w:t>Indriani, Fathoni, &amp; Riyana (2018)</w:t>
      </w:r>
      <w:r w:rsidR="00925843" w:rsidRPr="0038758A">
        <w:fldChar w:fldCharType="end"/>
      </w:r>
      <w:r w:rsidR="006A229F" w:rsidRPr="0038758A">
        <w:t xml:space="preserve"> </w:t>
      </w:r>
      <w:r w:rsidRPr="008D48C1">
        <w:t>Blended learning is when a student uses a combination of web-based tools to attain educational objectives.</w:t>
      </w:r>
      <w:r>
        <w:t xml:space="preserve"> According to </w:t>
      </w:r>
      <w:r w:rsidR="006A229F" w:rsidRPr="0038758A">
        <w:t>Thorne (2013)</w:t>
      </w:r>
      <w:r>
        <w:t>, Blended learning</w:t>
      </w:r>
      <w:r w:rsidR="006A229F" w:rsidRPr="0038758A">
        <w:t xml:space="preserve"> </w:t>
      </w:r>
      <w:r w:rsidRPr="008D48C1">
        <w:t xml:space="preserve">is a combination of traditional </w:t>
      </w:r>
      <w:r w:rsidRPr="008D48C1">
        <w:lastRenderedPageBreak/>
        <w:t>classroom instruction with e-learning and multimedia technologies such as video streaming, virtual classrooms, and online text animation.</w:t>
      </w:r>
      <w:r>
        <w:t xml:space="preserve"> </w:t>
      </w:r>
      <w:r w:rsidR="006A229F" w:rsidRPr="0038758A">
        <w:t>While Graham (2005) mentions blended learning more simply as learning that combines online learning with face-to-face</w:t>
      </w:r>
      <w:r w:rsidR="00925843" w:rsidRPr="0038758A">
        <w:t xml:space="preserve"> </w:t>
      </w:r>
      <w:r w:rsidR="00925843" w:rsidRPr="0038758A">
        <w:fldChar w:fldCharType="begin" w:fldLock="1"/>
      </w:r>
      <w:r w:rsidR="00925843" w:rsidRPr="0038758A">
        <w:instrText>ADDIN CSL_CITATION {"citationItems":[{"id":"ITEM-1","itemData":{"DOI":"10.1111/j.1365- 2923.2010.03830","author":[{"dropping-particle":"","family":"Bridges","given":"S. M.","non-dropping-particle":"","parse-names":false,"suffix":""},{"dropping-particle":"","family":"Botelho","given":"M. G.","non-dropping-particle":"","parse-names":false,"suffix":""},{"dropping-particle":"","family":"Tsang","given":"P. C. S","non-dropping-particle":"","parse-names":false,"suffix":""}],"container-title":"Medical Education","id":"ITEM-1","issue":"1131","issued":{"date-parts":[["2010"]]},"title":"Blended Learning For an Interactive, Problem-Based Pedagogy","type":"article-journal","volume":"44"},"uris":["http://www.mendeley.com/documents/?uuid=4c34c721-d225-4daa-ad3f-d69745a9c87e"]}],"mendeley":{"formattedCitation":"(Bridges, Botelho, &amp; Tsang, 2010)","plainTextFormattedCitation":"(Bridges, Botelho, &amp; Tsang, 2010)","previouslyFormattedCitation":"(Bridges, Botelho, &amp; Tsang, 2010)"},"properties":{"noteIndex":0},"schema":"https://github.com/citation-style-language/schema/raw/master/csl-citation.json"}</w:instrText>
      </w:r>
      <w:r w:rsidR="00925843" w:rsidRPr="0038758A">
        <w:fldChar w:fldCharType="separate"/>
      </w:r>
      <w:r w:rsidR="00925843" w:rsidRPr="0038758A">
        <w:rPr>
          <w:noProof/>
        </w:rPr>
        <w:t>(Bridges, Botelho, &amp; Tsang, 2010)</w:t>
      </w:r>
      <w:r w:rsidR="00925843" w:rsidRPr="0038758A">
        <w:fldChar w:fldCharType="end"/>
      </w:r>
      <w:r w:rsidR="006A229F" w:rsidRPr="0038758A">
        <w:t>.</w:t>
      </w:r>
      <w:r w:rsidR="00295939" w:rsidRPr="0038758A">
        <w:t xml:space="preserve"> For example, SMKN 5 </w:t>
      </w:r>
      <w:r w:rsidR="00C12EC7" w:rsidRPr="0038758A">
        <w:t xml:space="preserve">Bali </w:t>
      </w:r>
      <w:r w:rsidR="00295939" w:rsidRPr="0038758A">
        <w:t>has carried out blended learning in the department of Industrial Electronics Engineering during the odd semester of TA. 2020-2021, with a grouping block system. This is slightly different from blended learning systems in general. Grouping block is a system of blocks that are divided on the basis of small groups. For theoretical learning in some subjects still through online by using platforms such as google classroom and e</w:t>
      </w:r>
      <w:r w:rsidR="000D0AC2" w:rsidRPr="0038758A">
        <w:t>-</w:t>
      </w:r>
      <w:r w:rsidR="00295939" w:rsidRPr="0038758A">
        <w:t>learning. So that mixed learning can be carried out with results as expected.</w:t>
      </w:r>
    </w:p>
    <w:p w14:paraId="67BF8FA1" w14:textId="77777777" w:rsidR="000D0AC2" w:rsidRPr="0038758A" w:rsidRDefault="000D0AC2" w:rsidP="000D0AC2">
      <w:pPr>
        <w:pStyle w:val="Paragraph"/>
        <w:jc w:val="center"/>
        <w:rPr>
          <w:i/>
          <w:iCs/>
        </w:rPr>
      </w:pPr>
    </w:p>
    <w:p w14:paraId="1F8691F8" w14:textId="5AF75B41" w:rsidR="000D0AC2" w:rsidRPr="0038758A" w:rsidRDefault="009E1C6E" w:rsidP="009E1C6E">
      <w:pPr>
        <w:pStyle w:val="Paragraph"/>
        <w:jc w:val="center"/>
        <w:rPr>
          <w:i/>
          <w:iCs/>
        </w:rPr>
      </w:pPr>
      <w:r w:rsidRPr="0038758A">
        <w:rPr>
          <w:i/>
          <w:iCs/>
        </w:rPr>
        <w:t>Interactive Multimedia</w:t>
      </w:r>
    </w:p>
    <w:p w14:paraId="7664399D" w14:textId="77777777" w:rsidR="009E1C6E" w:rsidRPr="0038758A" w:rsidRDefault="009E1C6E" w:rsidP="009E1C6E">
      <w:pPr>
        <w:pStyle w:val="Paragraph"/>
        <w:jc w:val="center"/>
      </w:pPr>
    </w:p>
    <w:p w14:paraId="18F2BF75" w14:textId="5E538BA6" w:rsidR="00133BCC" w:rsidRPr="0038758A" w:rsidRDefault="009E1C6E" w:rsidP="00295939">
      <w:pPr>
        <w:pStyle w:val="Paragraph"/>
      </w:pPr>
      <w:r w:rsidRPr="0038758A">
        <w:t xml:space="preserve">Interactive multimedia is a medium that combines video, text, </w:t>
      </w:r>
      <w:r w:rsidR="003B7B39" w:rsidRPr="0038758A">
        <w:t>animation,</w:t>
      </w:r>
      <w:r w:rsidRPr="0038758A">
        <w:t xml:space="preserve"> sound and graphics. According to </w:t>
      </w:r>
      <w:r w:rsidR="00925843" w:rsidRPr="0038758A">
        <w:fldChar w:fldCharType="begin" w:fldLock="1"/>
      </w:r>
      <w:r w:rsidR="00925843" w:rsidRPr="0038758A">
        <w:instrText>ADDIN CSL_CITATION {"citationItems":[{"id":"ITEM-1","itemData":{"DOI":"10.21831/jpe.v8i1.32165","ISSN":"2338-4743","abstract":"This study aims to obtain an in-depth overview of (1) the distribution of students at the Department of PGSD FKIP UHO based on domicile in implementing online learning during the Covid-19 period; (2) infrastructure support for the effectiveness of online learning in the Covid-19 period; and (3) students' perceptions about online learning conducted by lecturers of the Department of PGSD FKIP UHO during Covid-19. This research was conducted in May 2020, which was included in the descriptive study, by conducting a survey of students at the Department of PGSD FKIP UHO, which was spread across all districts/cities in Southeast Sulawesi and other regions. Data collection techniques using open and closed questionnaires, with the research subjects of the class of 2017, 2018 and 2019 students who filled 316 questionnaires online from the link sent. Data obtained from students in the form of qualitative and quantitative raw data collected online and converted in Excel format. The data was processed based on the focus of this study. Based on the results of the processed data, an in-depth descriptive quantitative and qualitative analysis is carried out. The results of the study showed that: (1) Students of the Department of PGSD FKIP UHO in the online learning process were concentrated in 3 main districts/cities, namely Kendari City, Muna Regency, and Konawe Selatan Regency; (2) The main supporting factors for the effectiveness of online learning in the Covid-19 period were the carrying capacity of network access and the ability of devices to access the internet; (3) Students perceive that the implementation of online learning during the Covid-19 period has not been fully effective.","author":[{"dropping-particle":"","family":"Hamid","given":"Rimba","non-dropping-particle":"","parse-names":false,"suffix":""},{"dropping-particle":"","family":"Sentryo","given":"Izlan","non-dropping-particle":"","parse-names":false,"suffix":""},{"dropping-particle":"","family":"Hasan","given":"Sakka","non-dropping-particle":"","parse-names":false,"suffix":""}],"container-title":"Jurnal Prima Edukasia","id":"ITEM-1","issue":"1","issued":{"date-parts":[["2020"]]},"page":"86-95","title":"Online learning and its problems in the Covid-19 emergency period","type":"article-journal","volume":"8"},"uris":["http://www.mendeley.com/documents/?uuid=385ef6da-7316-409d-8b42-5200457d6508"]}],"mendeley":{"formattedCitation":"(Hamid, Sentryo, &amp; Hasan, 2020)","manualFormatting":"Hamid, Sentryo, &amp; Hasan, (2020)","plainTextFormattedCitation":"(Hamid, Sentryo, &amp; Hasan, 2020)","previouslyFormattedCitation":"(Hamid, Sentryo, &amp; Hasan, 2020)"},"properties":{"noteIndex":0},"schema":"https://github.com/citation-style-language/schema/raw/master/csl-citation.json"}</w:instrText>
      </w:r>
      <w:r w:rsidR="00925843" w:rsidRPr="0038758A">
        <w:fldChar w:fldCharType="separate"/>
      </w:r>
      <w:r w:rsidR="00925843" w:rsidRPr="0038758A">
        <w:rPr>
          <w:noProof/>
        </w:rPr>
        <w:t>Hamid, Sentryo, &amp; Hasan, (2020)</w:t>
      </w:r>
      <w:r w:rsidR="00925843" w:rsidRPr="0038758A">
        <w:fldChar w:fldCharType="end"/>
      </w:r>
      <w:r w:rsidR="00925843" w:rsidRPr="0038758A">
        <w:t xml:space="preserve"> </w:t>
      </w:r>
      <w:r w:rsidR="00E571CD" w:rsidRPr="00E571CD">
        <w:t>Interactive multimedia is a tool that combines text, graphics, animation, music, and video pictures to create dynamic and interactive presentations.</w:t>
      </w:r>
      <w:r w:rsidR="00E571CD">
        <w:t xml:space="preserve"> </w:t>
      </w:r>
      <w:r w:rsidRPr="0038758A">
        <w:t xml:space="preserve">According to </w:t>
      </w:r>
      <w:r w:rsidR="00925843" w:rsidRPr="0038758A">
        <w:fldChar w:fldCharType="begin" w:fldLock="1"/>
      </w:r>
      <w:r w:rsidR="00CB4E2C" w:rsidRPr="0038758A">
        <w:instrText>ADDIN CSL_CITATION {"citationItems":[{"id":"ITEM-1","itemData":{"DOI":"10.13189/ujer.2020.082214","ISSN":"23323213","abstract":"This article aims to examine and provide an explanation of the blended learning model in vocational education. The method used is a meta-analysis method. All data contained in published studies were all used. Sampling suitable for meta-analysis using surveys, laboratory experiments and field studies is based on the results of literature studies from pre-existing research, covering 45 publications, through studies of scientific sources, indexed international journals and relevant books, and also from several findings. Based on the research results, blended learning is a learning process that combines face-to-face learning and online learning. Before implementing blended learning in vocational education, things that need to be considered first for the implementation of blended learning are the normal development of the blended learning model, application of topology, and also knowing the characteristics of the institution. Particularly in the field of vocational, one must be able to adapt to vocational education, infrastructure, technology, learning, pedagogical principles, activity assessment, baiting processes, interactions, resources, activities, infrastructure, culture, management and organization, ethics, etc. Furthermore, it is also necessary to make the blended learning stage more systematic, starting from the stage of creating conditions for success, planning, implementing, and improving with the sub-stages. There were four blended learning models to choose from, namely the rotation model (consisting of rotation model, lab rotation, and flipped individual classroom rotation), flex model, self-blend model, and enriched-virtual model.","author":[{"dropping-particle":"","family":"Krismadinata","given":"","non-dropping-particle":"","parse-names":false,"suffix":""},{"dropping-particle":"","family":"Verawardina","given":"Unung","non-dropping-particle":"","parse-names":false,"suffix":""},{"dropping-particle":"","family":"Jalinus","given":"Nizwardi","non-dropping-particle":"","parse-names":false,"suffix":""},{"dropping-particle":"","family":"Rizal","given":"Fahmi","non-dropping-particle":"","parse-names":false,"suffix":""},{"dropping-particle":"","family":"Sukardi","given":"","non-dropping-particle":"","parse-names":false,"suffix":""},{"dropping-particle":"","family":"Sudira","given":"Putu","non-dropping-particle":"","parse-names":false,"suffix":""},{"dropping-particle":"","family":"Ramadhani","given":"Dochi","non-dropping-particle":"","parse-names":false,"suffix":""},{"dropping-particle":"","family":"Lubis","given":"Arina Luthfini","non-dropping-particle":"","parse-names":false,"suffix":""},{"dropping-particle":"","family":"Friadi","given":"John","non-dropping-particle":"","parse-names":false,"suffix":""},{"dropping-particle":"","family":"Arifin","given":"Ari Syaiful Rahman","non-dropping-particle":"","parse-names":false,"suffix":""},{"dropping-particle":"","family":"Novaliendry","given":"Dony","non-dropping-particle":"","parse-names":false,"suffix":""}],"container-title":"Universal Journal of Educational Research","id":"ITEM-1","issue":"11B","issued":{"date-parts":[["2020"]]},"page":"5801-5815","title":"Blended learning as instructional model in vocational education: Literature review","type":"article-journal","volume":"8"},"uris":["http://www.mendeley.com/documents/?uuid=60117004-959b-4672-97fd-908604260667"]}],"mendeley":{"formattedCitation":"(Krismadinata et al., 2020)","manualFormatting":"Krismadinata et al., (2020","plainTextFormattedCitation":"(Krismadinata et al., 2020)","previouslyFormattedCitation":"(Krismadinata et al., 2020)"},"properties":{"noteIndex":0},"schema":"https://github.com/citation-style-language/schema/raw/master/csl-citation.json"}</w:instrText>
      </w:r>
      <w:r w:rsidR="00925843" w:rsidRPr="0038758A">
        <w:fldChar w:fldCharType="separate"/>
      </w:r>
      <w:r w:rsidR="00925843" w:rsidRPr="0038758A">
        <w:rPr>
          <w:noProof/>
        </w:rPr>
        <w:t>Krismadinata et al., (2020</w:t>
      </w:r>
      <w:r w:rsidR="00925843" w:rsidRPr="0038758A">
        <w:fldChar w:fldCharType="end"/>
      </w:r>
      <w:r w:rsidR="00925843" w:rsidRPr="0038758A">
        <w:t xml:space="preserve">) </w:t>
      </w:r>
      <w:r w:rsidR="00E571CD" w:rsidRPr="00E571CD">
        <w:t>Interactive multimedia is the use of computers to create and integrate text, graphics, music, and moving images (video and animation) by connecting links and tools that allow users to navigate, begin, create, and communicate</w:t>
      </w:r>
      <w:r w:rsidR="008D48C1" w:rsidRPr="008D48C1">
        <w:t>.</w:t>
      </w:r>
      <w:r w:rsidR="008D48C1">
        <w:t xml:space="preserve"> </w:t>
      </w:r>
      <w:r w:rsidRPr="0038758A">
        <w:t xml:space="preserve">According to </w:t>
      </w:r>
      <w:r w:rsidR="00CB4E2C" w:rsidRPr="0038758A">
        <w:fldChar w:fldCharType="begin" w:fldLock="1"/>
      </w:r>
      <w:r w:rsidR="00CB4E2C" w:rsidRPr="0038758A">
        <w:instrText>ADDIN CSL_CITATION {"citationItems":[{"id":"ITEM-1","itemData":{"abstract":"This study aims to determine the effectiveness of online learning at the Faculty of Teacher Training and Education at the University of Pamulang since the outbreak of the 2019 corona virus disease (covid-19) pandemic a few months ago in Indonesia. The samples of this …","author":[{"dropping-particle":"","family":"Dadang","given":"","non-dropping-particle":"","parse-names":false,"suffix":""}],"container-title":"Eduka: Jurnal Pendidikan, Hukum, dan Bisnis","id":"ITEM-1","issue":"1","issued":{"date-parts":[["2021"]]},"page":"15-24","title":"Efektivitas Pembelajaran Online Learning Pada Masa Pandemi Covid- 19 di Fakultas Keguruan dan Ilmu Pendidikan Universitas Pamulang","type":"article-journal","volume":"6"},"uris":["http://www.mendeley.com/documents/?uuid=8814e49c-bd32-4f2c-9fb7-33ae5c32f9b4"]}],"mendeley":{"formattedCitation":"(Dadang, 2021)","manualFormatting":"Dadang (2021)","plainTextFormattedCitation":"(Dadang, 2021)","previouslyFormattedCitation":"(Dadang, 2021)"},"properties":{"noteIndex":0},"schema":"https://github.com/citation-style-language/schema/raw/master/csl-citation.json"}</w:instrText>
      </w:r>
      <w:r w:rsidR="00CB4E2C" w:rsidRPr="0038758A">
        <w:fldChar w:fldCharType="separate"/>
      </w:r>
      <w:r w:rsidR="00CB4E2C" w:rsidRPr="0038758A">
        <w:rPr>
          <w:noProof/>
        </w:rPr>
        <w:t>Dadang (2021)</w:t>
      </w:r>
      <w:r w:rsidR="00CB4E2C" w:rsidRPr="0038758A">
        <w:fldChar w:fldCharType="end"/>
      </w:r>
      <w:r w:rsidRPr="0038758A">
        <w:t xml:space="preserve"> the type of interactive multimedia is divided into two parts, namely: Online interactive multimedia is an interactive media that is the way it is delivered through channels / wires / channels / networks. Examples are Web sites, Yahoo messengers, Zoom Meetings, Google meetings and so on. This type of media includes top-line media, whose target community is broad and includes many communities. Offline interactive multimedia is an interactive media whose presenter way is not through the path / wire / channel / network. Examples of interactive CDs: Company Profile, Learning Media. This media includes the </w:t>
      </w:r>
      <w:r w:rsidR="003B7B39" w:rsidRPr="0038758A">
        <w:t>bottom-line</w:t>
      </w:r>
      <w:r w:rsidRPr="0038758A">
        <w:t xml:space="preserve"> media because the target, is not too broad and only covers the community in certain areas only.</w:t>
      </w:r>
    </w:p>
    <w:p w14:paraId="54D141BA" w14:textId="77777777" w:rsidR="000D0AC2" w:rsidRPr="0038758A" w:rsidRDefault="000D0AC2" w:rsidP="00295939">
      <w:pPr>
        <w:pStyle w:val="Paragraph"/>
      </w:pPr>
    </w:p>
    <w:p w14:paraId="17A9D733" w14:textId="09E07FBD" w:rsidR="000D0AC2" w:rsidRPr="0038758A" w:rsidRDefault="000D0AC2" w:rsidP="000D0AC2">
      <w:pPr>
        <w:pStyle w:val="Paragraph"/>
        <w:jc w:val="center"/>
        <w:rPr>
          <w:i/>
          <w:iCs/>
        </w:rPr>
      </w:pPr>
      <w:r w:rsidRPr="0038758A">
        <w:rPr>
          <w:i/>
          <w:iCs/>
        </w:rPr>
        <w:t>Social Media and Education Application</w:t>
      </w:r>
    </w:p>
    <w:p w14:paraId="5A25218C" w14:textId="77777777" w:rsidR="000D0AC2" w:rsidRPr="0038758A" w:rsidRDefault="000D0AC2" w:rsidP="00295939">
      <w:pPr>
        <w:pStyle w:val="Paragraph"/>
      </w:pPr>
    </w:p>
    <w:p w14:paraId="6FF054EC" w14:textId="6FC663B1" w:rsidR="00295939" w:rsidRPr="0038758A" w:rsidRDefault="009E1C6E" w:rsidP="00295939">
      <w:pPr>
        <w:pStyle w:val="Paragraph"/>
      </w:pPr>
      <w:r w:rsidRPr="0038758A">
        <w:t xml:space="preserve">The use of social media is also an innovation that can help teachers in conveying subject matter to students. Currently, many social media that have been utilized by the public include Facebook, Instagram, Twitter, Youtube, Whatsapp, etc. Social media, like Twitter, </w:t>
      </w:r>
      <w:r w:rsidR="003B7B39" w:rsidRPr="0038758A">
        <w:t>Instagram,</w:t>
      </w:r>
      <w:r w:rsidRPr="0038758A">
        <w:t xml:space="preserve"> and Facebook, have policies that require a minimum age of 13 years to have an account on the social media. For the Whatsapp application that is quite popular in Indonesia, it does not currently require registration to have an account because the phone owner can immediately automatically use this application if it has registered a mobile number that is associated with the age of the user who has an ID card that is 17 years old. Social media can be a means and media that makes it easier for teachers to be able to share information, materials, tasks, and collection.</w:t>
      </w:r>
      <w:r w:rsidR="00CB4E2C" w:rsidRPr="0038758A">
        <w:t xml:space="preserve"> </w:t>
      </w:r>
      <w:r w:rsidR="00CB4E2C" w:rsidRPr="0038758A">
        <w:fldChar w:fldCharType="begin" w:fldLock="1"/>
      </w:r>
      <w:r w:rsidR="00CB4E2C" w:rsidRPr="0038758A">
        <w:instrText>ADDIN CSL_CITATION {"citationItems":[{"id":"ITEM-1","itemData":{"DOI":"10.1016/j.jobcr.2017.10.001","ISSN":"22124268","abstract":"Objectives: Education has largely been digitalized. More so, for professional education, keeping updated in this fast paced world has become a necessary requisite and dentistry has not been left untouched. This cross sectional questionnaire based study aimed to assess the digital literacy and smartphone usage amongst the 260 Central Indian dental students including their perspicacity about smartphone/internet usage for learning purposes. The students’ attitude for implementation of digital technology in study programs/education system was also evaluated. Methods: The questionnaire was distributed among total 260 dental students from different dental institutes of Central India. The data was collected and analyzed using SPSS software. Results: Out of 260 students, 250 were internet users, out of which 56% had internet access all time. 94.23% students owned a smartphone. 46.53% (114/245) students had some app related to the dentistry in their smartphone device. The commonest site for surfing related to knowledge seeking was google scholar (72%) followed by Pubmed and others. Nearly 80% dental students believed that social media helps them in their professional course studies. Post graduate students showed statistitically significant difference from undergraduates and interns in terms of knowledge of keywords, dental apps and reading research journals. 89.23% students were keen for implementation of e-learning in their curriculum. Conclusion: This study reflects willingness of dental students to adopt digital revolution in dental education which in turn may present an opportunity for educators and policy makers to modify educational methods and thereby advance student's current learning approaches.","author":[{"dropping-particle":"","family":"Saxena","given":"Payal","non-dropping-particle":"","parse-names":false,"suffix":""},{"dropping-particle":"","family":"Gupta","given":"Saurabh Kumar","non-dropping-particle":"","parse-names":false,"suffix":""},{"dropping-particle":"","family":"Mehrotra","given":"Divya","non-dropping-particle":"","parse-names":false,"suffix":""},{"dropping-particle":"","family":"Kamthan","given":"Shivam","non-dropping-particle":"","parse-names":false,"suffix":""},{"dropping-particle":"","family":"Sabir","given":"Husain","non-dropping-particle":"","parse-names":false,"suffix":""},{"dropping-particle":"","family":"Katiyar","given":"Pratibha","non-dropping-particle":"","parse-names":false,"suffix":""},{"dropping-particle":"V.","family":"Sai Prasad","given":"S.","non-dropping-particle":"","parse-names":false,"suffix":""}],"container-title":"Journal of Oral Biology and Craniofacial Research","id":"ITEM-1","issue":"1","issued":{"date-parts":[["2018"]]},"page":"40-43","publisher":"Craniofacial Research Foundation","title":"Assessment of digital literacy and use of smart phones among Central Indian dental students","type":"article-journal","volume":"8"},"uris":["http://www.mendeley.com/documents/?uuid=c5bfe7ab-d15c-4ac2-8e72-397ffd47aa27"]}],"mendeley":{"formattedCitation":"(Saxena et al., 2018)","plainTextFormattedCitation":"(Saxena et al., 2018)","previouslyFormattedCitation":"(Saxena et al., 2018)"},"properties":{"noteIndex":0},"schema":"https://github.com/citation-style-language/schema/raw/master/csl-citation.json"}</w:instrText>
      </w:r>
      <w:r w:rsidR="00CB4E2C" w:rsidRPr="0038758A">
        <w:fldChar w:fldCharType="separate"/>
      </w:r>
      <w:r w:rsidR="00CB4E2C" w:rsidRPr="0038758A">
        <w:rPr>
          <w:noProof/>
        </w:rPr>
        <w:t>(Saxena et al., 2018)</w:t>
      </w:r>
      <w:r w:rsidR="00CB4E2C" w:rsidRPr="0038758A">
        <w:fldChar w:fldCharType="end"/>
      </w:r>
      <w:r w:rsidRPr="0038758A">
        <w:t xml:space="preserve"> Of course this will also help students in running the online learning process</w:t>
      </w:r>
      <w:r w:rsidR="000D0AC2" w:rsidRPr="0038758A">
        <w:t xml:space="preserve">. </w:t>
      </w:r>
      <w:r w:rsidRPr="0038758A">
        <w:t>In addition to social media, teachers can also take advantage of online learning sites such as Maya Classes in The Home Learning Portal, Edmodo, Google classroom and so on. There are also many educational applications that provide free learning such as teacher rooms and Home Learning Portals.</w:t>
      </w:r>
    </w:p>
    <w:p w14:paraId="54C33F8B" w14:textId="0D3499AB" w:rsidR="006A229F" w:rsidRPr="0038758A" w:rsidRDefault="006A229F" w:rsidP="009E1C6E"/>
    <w:p w14:paraId="35F7DCFC" w14:textId="3C6C78D1" w:rsidR="009E1C6E" w:rsidRPr="0038758A" w:rsidRDefault="009E1C6E" w:rsidP="009E1C6E">
      <w:pPr>
        <w:jc w:val="center"/>
        <w:rPr>
          <w:i/>
          <w:iCs/>
          <w:sz w:val="20"/>
        </w:rPr>
      </w:pPr>
      <w:r w:rsidRPr="0038758A">
        <w:rPr>
          <w:i/>
          <w:iCs/>
          <w:sz w:val="20"/>
        </w:rPr>
        <w:t xml:space="preserve">Parents Support </w:t>
      </w:r>
    </w:p>
    <w:p w14:paraId="35DB781F" w14:textId="77777777" w:rsidR="009E1C6E" w:rsidRPr="0038758A" w:rsidRDefault="009E1C6E" w:rsidP="009E1C6E">
      <w:pPr>
        <w:jc w:val="center"/>
        <w:rPr>
          <w:sz w:val="20"/>
        </w:rPr>
      </w:pPr>
    </w:p>
    <w:p w14:paraId="7EB804F2" w14:textId="2FC132AA" w:rsidR="009E1C6E" w:rsidRPr="0038758A" w:rsidRDefault="009E1C6E" w:rsidP="009E1C6E">
      <w:pPr>
        <w:jc w:val="both"/>
        <w:rPr>
          <w:sz w:val="20"/>
        </w:rPr>
      </w:pPr>
      <w:r w:rsidRPr="0038758A">
        <w:rPr>
          <w:sz w:val="20"/>
        </w:rPr>
        <w:t xml:space="preserve">In addition to learning methods and technologies, the role and support of parents is also important in succeeding online learning. The parents support is very important because while at home, parents are monitoring the activities of learners. Therefore, parents should know the activities of learners at home during the online learning process. In addition, learning facilities are also influential in the online learning process, especially online learning is identical to the internet and quotas. So that parents spend additional costs for the purchase of internet quotas as a support for the learning process of learners at home. Another obstacle experienced by learners is the material received by incomplete. If the material received by learners is incomplete, it will interfere with the learning process </w:t>
      </w:r>
      <w:r w:rsidR="00CB4E2C" w:rsidRPr="0038758A">
        <w:rPr>
          <w:sz w:val="20"/>
        </w:rPr>
        <w:fldChar w:fldCharType="begin" w:fldLock="1"/>
      </w:r>
      <w:r w:rsidR="00CB4E2C" w:rsidRPr="0038758A">
        <w:rPr>
          <w:sz w:val="20"/>
        </w:rPr>
        <w:instrText>ADDIN CSL_CITATION {"citationItems":[{"id":"ITEM-1","itemData":{"ISSN":"2579-9908","abstract":"Penelitian ini bertujuan untuk mengetahui pelaksanaan pembelajaran daring di SMK Putra Indonesia Malang pada masa pandemi Covid-19. Selama pandemi covid-19, semua proses pembelajaran dilakukan di rumah masing-masing, sehingga proses pembelajaran dilakukan secara daring atau online. Jenis penelitian yang digunakan yaitu jenis penelitian deskriptif dengan metode survey. Instrumen pengumpulan data menggunakan kuesioner terbuka dan yang menjadi subjek penelitian adalah siswa kelas X dan XI SMK Putra Indonesia Malang. Hasil dari penelitian ini, yaitu; 1) Pembelajaran daring merupakan model pembelajaran baru bagi peserta didik sehingga selama pelaksanaannya peserta didik merasakan kelebihan dan kelemahannya; 2) Selama proses pembelajaran daring peserta didik mengalami beberapa kendala yakni faktor internal dan eksternal, sehingga dibutuhkan regulasi diri/kontrol diri ( self regulated ) yang baik untuk mengatasi kendala peserta didik tersebut; dan 3) Peserta didik menginginkan metode pembelajaran yang sesuai dengan kondisi mereka di rumah, sehingga mereka dapat belajar dengan nyaman. Interaksi guru dan peserta didik dapat terjalin baik jika di dalam proses pembelajaran daring, guru memahami kondisi peserta didik dan menyesuaikan strategi pembelajarannya.","author":[{"dropping-particle":"","family":"Ramanta","given":"Deka","non-dropping-particle":"","parse-names":false,"suffix":""},{"dropping-particle":"","family":"Dwi Widayanti","given":"Febi","non-dropping-particle":"","parse-names":false,"suffix":""}],"container-title":"Prosiding Seminar Bimbingan dan Konseling","id":"ITEM-1","issue":"0","issued":{"date-parts":[["2020"]]},"page":"61-67","title":"Pembelajaran Daring di Sekolah Menengah Kejuruan Putra Indonesia Malang pada Masa Pandemi COVID-19","type":"article-journal","volume":"0"},"uris":["http://www.mendeley.com/documents/?uuid=8c72b87f-4a43-426f-8e6f-a55fca778c40"]}],"mendeley":{"formattedCitation":"(Ramanta &amp; Dwi Widayanti, 2020)","plainTextFormattedCitation":"(Ramanta &amp; Dwi Widayanti, 2020)","previouslyFormattedCitation":"(Ramanta &amp; Dwi Widayanti, 2020)"},"properties":{"noteIndex":0},"schema":"https://github.com/citation-style-language/schema/raw/master/csl-citation.json"}</w:instrText>
      </w:r>
      <w:r w:rsidR="00CB4E2C" w:rsidRPr="0038758A">
        <w:rPr>
          <w:sz w:val="20"/>
        </w:rPr>
        <w:fldChar w:fldCharType="separate"/>
      </w:r>
      <w:r w:rsidR="00CB4E2C" w:rsidRPr="0038758A">
        <w:rPr>
          <w:noProof/>
          <w:sz w:val="20"/>
        </w:rPr>
        <w:t>(Ramanta &amp; Dwi Widayanti, 2020)</w:t>
      </w:r>
      <w:r w:rsidR="00CB4E2C" w:rsidRPr="0038758A">
        <w:rPr>
          <w:sz w:val="20"/>
        </w:rPr>
        <w:fldChar w:fldCharType="end"/>
      </w:r>
      <w:r w:rsidRPr="0038758A">
        <w:rPr>
          <w:sz w:val="20"/>
        </w:rPr>
        <w:t>.</w:t>
      </w:r>
    </w:p>
    <w:p w14:paraId="238F91B4" w14:textId="71E9118A" w:rsidR="00D87E2A" w:rsidRPr="0038758A" w:rsidRDefault="00D87E2A" w:rsidP="00D87E2A">
      <w:pPr>
        <w:pStyle w:val="Heading1"/>
        <w:rPr>
          <w:b w:val="0"/>
          <w:caps w:val="0"/>
          <w:sz w:val="20"/>
        </w:rPr>
      </w:pPr>
      <w:r w:rsidRPr="0038758A">
        <w:rPr>
          <w:rFonts w:asciiTheme="majorBidi" w:hAnsiTheme="majorBidi" w:cstheme="majorBidi"/>
        </w:rPr>
        <w:t>CONCLUSION</w:t>
      </w:r>
    </w:p>
    <w:p w14:paraId="0AE1EEB6" w14:textId="525CAA25" w:rsidR="00DA61C1" w:rsidRPr="0038758A" w:rsidRDefault="00130D82" w:rsidP="00DA61C1">
      <w:pPr>
        <w:pStyle w:val="Paragraph"/>
      </w:pPr>
      <w:r w:rsidRPr="00130D82">
        <w:t>The goal of this study is to present the state and challenges of online learning implementation in Indonesian Vocational High Schools during the COVID-19 Pandemic through a comprehensive literature review utilizing the Kitchenham method.</w:t>
      </w:r>
      <w:r>
        <w:t xml:space="preserve"> </w:t>
      </w:r>
      <w:r w:rsidR="00650DBF" w:rsidRPr="0038758A">
        <w:t xml:space="preserve">There are 10 (ten) relevant studies used in this research according to the specified requirements. </w:t>
      </w:r>
      <w:r w:rsidR="00650DBF" w:rsidRPr="0038758A">
        <w:lastRenderedPageBreak/>
        <w:t xml:space="preserve">Published studies used in this research are explored between 2012 until 2020 in order to get an update information about online learning implementation in Indonesian Vocational Education. This study success to answer all the research question which are:  the condition of online learning implementation, challenges and obstacles in online learning implementation, and innovation in online learning implementation. </w:t>
      </w:r>
    </w:p>
    <w:p w14:paraId="55D56508" w14:textId="2B3A9EDD" w:rsidR="00D87E2A" w:rsidRPr="0038758A" w:rsidRDefault="00130D82" w:rsidP="00DA61C1">
      <w:pPr>
        <w:pStyle w:val="Paragraph"/>
      </w:pPr>
      <w:r w:rsidRPr="00130D82">
        <w:t>The online learning method differs significantly from the face-to-face learning that takes place in schools. Positively, this learning aids in maintaining learning continuity during the pandemic. Teachers and students will be able to meet in their respective places or houses without having to leave the house. Changing patterns or habits, on the other hand, is tough, and it is natural when changes happen quickly and abruptly.</w:t>
      </w:r>
      <w:r>
        <w:t xml:space="preserve"> </w:t>
      </w:r>
      <w:r w:rsidR="00DA61C1" w:rsidRPr="0038758A">
        <w:t xml:space="preserve">This </w:t>
      </w:r>
      <w:r w:rsidR="00650DBF" w:rsidRPr="0038758A">
        <w:t>research found that the challenges and obstacle to online learning in SMK come from 3 (three) related components, namely Learning Process, Teachers, and student. To overcome the challenges and obstacles, there are several innovation that can be applied by teachers and schools, such as Self-Regulated Learning, Blended-learning, Interactive Multimedia, Social Media and Education Applications</w:t>
      </w:r>
      <w:r w:rsidR="00D87E2A" w:rsidRPr="0038758A">
        <w:rPr>
          <w:rFonts w:asciiTheme="majorBidi" w:hAnsiTheme="majorBidi" w:cstheme="majorBidi"/>
        </w:rPr>
        <w:t>.</w:t>
      </w:r>
    </w:p>
    <w:p w14:paraId="7691B80C" w14:textId="27421D94" w:rsidR="00613B4D" w:rsidRPr="0038758A" w:rsidRDefault="0016385D" w:rsidP="00613B4D">
      <w:pPr>
        <w:pStyle w:val="Heading1"/>
      </w:pPr>
      <w:r w:rsidRPr="0038758A">
        <w:rPr>
          <w:rFonts w:asciiTheme="majorBidi" w:hAnsiTheme="majorBidi" w:cstheme="majorBidi"/>
        </w:rPr>
        <w:t>Acknowledgments</w:t>
      </w:r>
    </w:p>
    <w:p w14:paraId="4F4EA3E3" w14:textId="1FE354BE" w:rsidR="000B3A2D" w:rsidRPr="0038758A" w:rsidRDefault="0038758A" w:rsidP="000B3A2D">
      <w:pPr>
        <w:pStyle w:val="Paragraph"/>
        <w:rPr>
          <w:rFonts w:asciiTheme="majorBidi" w:hAnsiTheme="majorBidi" w:cstheme="majorBidi"/>
        </w:rPr>
      </w:pPr>
      <w:r w:rsidRPr="0038758A">
        <w:rPr>
          <w:rFonts w:asciiTheme="majorBidi" w:hAnsiTheme="majorBidi" w:cstheme="majorBidi"/>
        </w:rPr>
        <w:t xml:space="preserve">Researchers thanked the Ministry of Education and Technology of the Republic of Indonesia who had funded this research as a result of the Superior Basic Research Grant of Higher Education, Director of Vocational Development of Kemendikbud Jakarta as a research partner, Head of UHAMKA University, Jakarta, Chairman of UHAMKA Lemlitbang and Head of Education Office, Head of Vocational School, Teacher and Vocational Student of Bali Province, Pekanbaru, West Sumatra. </w:t>
      </w:r>
      <w:r w:rsidR="00D646BE" w:rsidRPr="0038758A">
        <w:rPr>
          <w:rFonts w:asciiTheme="majorBidi" w:hAnsiTheme="majorBidi" w:cstheme="majorBidi"/>
        </w:rPr>
        <w:t xml:space="preserve"> </w:t>
      </w:r>
    </w:p>
    <w:p w14:paraId="16F21B4D" w14:textId="2AB19EC0" w:rsidR="00613B4D" w:rsidRPr="0038758A" w:rsidRDefault="0016385D" w:rsidP="00613B4D">
      <w:pPr>
        <w:pStyle w:val="Heading1"/>
        <w:rPr>
          <w:b w:val="0"/>
          <w:caps w:val="0"/>
          <w:sz w:val="20"/>
        </w:rPr>
      </w:pPr>
      <w:r w:rsidRPr="0038758A">
        <w:rPr>
          <w:rFonts w:asciiTheme="majorBidi" w:hAnsiTheme="majorBidi" w:cstheme="majorBidi"/>
        </w:rPr>
        <w:t>References</w:t>
      </w:r>
    </w:p>
    <w:p w14:paraId="445397E9" w14:textId="28AC3E69" w:rsidR="00130D82" w:rsidRPr="00130D82" w:rsidRDefault="00CB4E2C" w:rsidP="00130D82">
      <w:pPr>
        <w:widowControl w:val="0"/>
        <w:autoSpaceDE w:val="0"/>
        <w:autoSpaceDN w:val="0"/>
        <w:adjustRightInd w:val="0"/>
        <w:ind w:left="480" w:hanging="480"/>
        <w:jc w:val="both"/>
        <w:rPr>
          <w:noProof/>
          <w:sz w:val="20"/>
          <w:szCs w:val="24"/>
        </w:rPr>
      </w:pPr>
      <w:r w:rsidRPr="00596578">
        <w:rPr>
          <w:rFonts w:asciiTheme="majorBidi" w:hAnsiTheme="majorBidi" w:cstheme="majorBidi"/>
        </w:rPr>
        <w:fldChar w:fldCharType="begin" w:fldLock="1"/>
      </w:r>
      <w:r w:rsidRPr="00596578">
        <w:rPr>
          <w:rFonts w:asciiTheme="majorBidi" w:hAnsiTheme="majorBidi" w:cstheme="majorBidi"/>
        </w:rPr>
        <w:instrText xml:space="preserve">ADDIN Mendeley Bibliography CSL_BIBLIOGRAPHY </w:instrText>
      </w:r>
      <w:r w:rsidRPr="00596578">
        <w:rPr>
          <w:rFonts w:asciiTheme="majorBidi" w:hAnsiTheme="majorBidi" w:cstheme="majorBidi"/>
        </w:rPr>
        <w:fldChar w:fldCharType="separate"/>
      </w:r>
      <w:r w:rsidR="00130D82" w:rsidRPr="00130D82">
        <w:rPr>
          <w:noProof/>
          <w:sz w:val="20"/>
          <w:szCs w:val="24"/>
        </w:rPr>
        <w:t xml:space="preserve">Adriani, S. R. C., Khoirot, S., Sawitri., &amp; Nurjanah. (2021). Dampak Pembelajaran Jarak Jauh Pada Masa Covid-19 di SMK Muhammadiyah 1 Sukoharjo. </w:t>
      </w:r>
      <w:r w:rsidR="00130D82" w:rsidRPr="00130D82">
        <w:rPr>
          <w:i/>
          <w:iCs/>
          <w:noProof/>
          <w:sz w:val="20"/>
          <w:szCs w:val="24"/>
        </w:rPr>
        <w:t>Jurnal Pendidikan</w:t>
      </w:r>
      <w:r w:rsidR="00130D82" w:rsidRPr="00130D82">
        <w:rPr>
          <w:noProof/>
          <w:sz w:val="20"/>
          <w:szCs w:val="24"/>
        </w:rPr>
        <w:t xml:space="preserve">, </w:t>
      </w:r>
      <w:r w:rsidR="00130D82" w:rsidRPr="00130D82">
        <w:rPr>
          <w:i/>
          <w:iCs/>
          <w:noProof/>
          <w:sz w:val="20"/>
          <w:szCs w:val="24"/>
        </w:rPr>
        <w:t>30</w:t>
      </w:r>
      <w:r w:rsidR="00130D82" w:rsidRPr="00130D82">
        <w:rPr>
          <w:noProof/>
          <w:sz w:val="20"/>
          <w:szCs w:val="24"/>
        </w:rPr>
        <w:t>(1), 53–58. Retrieved from http://journal.univetbantara.ac.id/index.php/jp</w:t>
      </w:r>
    </w:p>
    <w:p w14:paraId="55F7A15B"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Aydin, S., Akkan, Y., Arpaz, E., &amp; Koparan, B. (2015). Online Learning in Vocational School: Focus on Students’ Perceptions. </w:t>
      </w:r>
      <w:r w:rsidRPr="00130D82">
        <w:rPr>
          <w:i/>
          <w:iCs/>
          <w:noProof/>
          <w:sz w:val="20"/>
          <w:szCs w:val="24"/>
        </w:rPr>
        <w:t>Procedia - Social and Behavioral Sciences</w:t>
      </w:r>
      <w:r w:rsidRPr="00130D82">
        <w:rPr>
          <w:noProof/>
          <w:sz w:val="20"/>
          <w:szCs w:val="24"/>
        </w:rPr>
        <w:t xml:space="preserve">, </w:t>
      </w:r>
      <w:r w:rsidRPr="00130D82">
        <w:rPr>
          <w:i/>
          <w:iCs/>
          <w:noProof/>
          <w:sz w:val="20"/>
          <w:szCs w:val="24"/>
        </w:rPr>
        <w:t>174</w:t>
      </w:r>
      <w:r w:rsidRPr="00130D82">
        <w:rPr>
          <w:noProof/>
          <w:sz w:val="20"/>
          <w:szCs w:val="24"/>
        </w:rPr>
        <w:t>, 3663–3667. https://doi.org/10.1016/j.sbspro.2015.01.1087</w:t>
      </w:r>
    </w:p>
    <w:p w14:paraId="17F6067D"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Bridges, S. M., Botelho, M. G., &amp; Tsang, P. C. S. (2010). Blended Learning For an Interactive, Problem-Based Pedagogy. </w:t>
      </w:r>
      <w:r w:rsidRPr="00130D82">
        <w:rPr>
          <w:i/>
          <w:iCs/>
          <w:noProof/>
          <w:sz w:val="20"/>
          <w:szCs w:val="24"/>
        </w:rPr>
        <w:t>Medical Education</w:t>
      </w:r>
      <w:r w:rsidRPr="00130D82">
        <w:rPr>
          <w:noProof/>
          <w:sz w:val="20"/>
          <w:szCs w:val="24"/>
        </w:rPr>
        <w:t xml:space="preserve">, </w:t>
      </w:r>
      <w:r w:rsidRPr="00130D82">
        <w:rPr>
          <w:i/>
          <w:iCs/>
          <w:noProof/>
          <w:sz w:val="20"/>
          <w:szCs w:val="24"/>
        </w:rPr>
        <w:t>44</w:t>
      </w:r>
      <w:r w:rsidRPr="00130D82">
        <w:rPr>
          <w:noProof/>
          <w:sz w:val="20"/>
          <w:szCs w:val="24"/>
        </w:rPr>
        <w:t>(1131). https://doi.org/10.1111/j.1365- 2923.2010.03830</w:t>
      </w:r>
    </w:p>
    <w:p w14:paraId="5463A880"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Cigdem, H., &amp; Yildirim, O. G. (2014). Effects of students’ characteristics on online learning readiness: A vocational college example. </w:t>
      </w:r>
      <w:r w:rsidRPr="00130D82">
        <w:rPr>
          <w:i/>
          <w:iCs/>
          <w:noProof/>
          <w:sz w:val="20"/>
          <w:szCs w:val="24"/>
        </w:rPr>
        <w:t>Turkish Online Journal of Distance Education</w:t>
      </w:r>
      <w:r w:rsidRPr="00130D82">
        <w:rPr>
          <w:noProof/>
          <w:sz w:val="20"/>
          <w:szCs w:val="24"/>
        </w:rPr>
        <w:t xml:space="preserve">, </w:t>
      </w:r>
      <w:r w:rsidRPr="00130D82">
        <w:rPr>
          <w:i/>
          <w:iCs/>
          <w:noProof/>
          <w:sz w:val="20"/>
          <w:szCs w:val="24"/>
        </w:rPr>
        <w:t>15</w:t>
      </w:r>
      <w:r w:rsidRPr="00130D82">
        <w:rPr>
          <w:noProof/>
          <w:sz w:val="20"/>
          <w:szCs w:val="24"/>
        </w:rPr>
        <w:t>(3), 80–93. https://doi.org/10.17718/tojde.69439</w:t>
      </w:r>
    </w:p>
    <w:p w14:paraId="0E440E18"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Dadang. (2021). Efektivitas Pembelajaran Online Learning Pada Masa Pandemi Covid- 19 di Fakultas Keguruan dan Ilmu Pendidikan Universitas Pamulang. </w:t>
      </w:r>
      <w:r w:rsidRPr="00130D82">
        <w:rPr>
          <w:i/>
          <w:iCs/>
          <w:noProof/>
          <w:sz w:val="20"/>
          <w:szCs w:val="24"/>
        </w:rPr>
        <w:t>Eduka: Jurnal Pendidikan, Hukum, Dan Bisnis</w:t>
      </w:r>
      <w:r w:rsidRPr="00130D82">
        <w:rPr>
          <w:noProof/>
          <w:sz w:val="20"/>
          <w:szCs w:val="24"/>
        </w:rPr>
        <w:t xml:space="preserve">, </w:t>
      </w:r>
      <w:r w:rsidRPr="00130D82">
        <w:rPr>
          <w:i/>
          <w:iCs/>
          <w:noProof/>
          <w:sz w:val="20"/>
          <w:szCs w:val="24"/>
        </w:rPr>
        <w:t>6</w:t>
      </w:r>
      <w:r w:rsidRPr="00130D82">
        <w:rPr>
          <w:noProof/>
          <w:sz w:val="20"/>
          <w:szCs w:val="24"/>
        </w:rPr>
        <w:t>(1), 15–24.</w:t>
      </w:r>
    </w:p>
    <w:p w14:paraId="63DD6F28"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Edy, D. L., Widiyanti, &amp; Basuki. (2020). Revisiting the Impact of Project-Based Learning on Online Learning in Vocational Education: Analysis of Learning in Pandemic Covid-19. </w:t>
      </w:r>
      <w:r w:rsidRPr="00130D82">
        <w:rPr>
          <w:i/>
          <w:iCs/>
          <w:noProof/>
          <w:sz w:val="20"/>
          <w:szCs w:val="24"/>
        </w:rPr>
        <w:t>4th International Conference on Vocational Education and Training, ICOVET 2020</w:t>
      </w:r>
      <w:r w:rsidRPr="00130D82">
        <w:rPr>
          <w:noProof/>
          <w:sz w:val="20"/>
          <w:szCs w:val="24"/>
        </w:rPr>
        <w:t>, 378–381. https://doi.org/10.1109/ICOVET50258.2020.9230137</w:t>
      </w:r>
    </w:p>
    <w:p w14:paraId="40FE3376"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Futra, D., Primahardani, I., &amp; Putra, R. A. (2021). Pembelajaran Online Selama Pandemi Covid-19 oleh Mahasiswa Pendidikan Kimia: Bentuk, Implementasi dan Harapan. </w:t>
      </w:r>
      <w:r w:rsidRPr="00130D82">
        <w:rPr>
          <w:i/>
          <w:iCs/>
          <w:noProof/>
          <w:sz w:val="20"/>
          <w:szCs w:val="24"/>
        </w:rPr>
        <w:t>Jurnal Pendidikan Sains Indonesia</w:t>
      </w:r>
      <w:r w:rsidRPr="00130D82">
        <w:rPr>
          <w:noProof/>
          <w:sz w:val="20"/>
          <w:szCs w:val="24"/>
        </w:rPr>
        <w:t xml:space="preserve">, </w:t>
      </w:r>
      <w:r w:rsidRPr="00130D82">
        <w:rPr>
          <w:i/>
          <w:iCs/>
          <w:noProof/>
          <w:sz w:val="20"/>
          <w:szCs w:val="24"/>
        </w:rPr>
        <w:t>9</w:t>
      </w:r>
      <w:r w:rsidRPr="00130D82">
        <w:rPr>
          <w:noProof/>
          <w:sz w:val="20"/>
          <w:szCs w:val="24"/>
        </w:rPr>
        <w:t>(2), 266–279. https://doi.org/10.24815/jpsi.v9i2.18810</w:t>
      </w:r>
    </w:p>
    <w:p w14:paraId="73091F37"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Gündüz, A. Y., Alemdağ, E., Yaşar, S., &amp; Erdem, M. (2016). Design of a problem-based online learning environment and evaluation of its effectiveness. </w:t>
      </w:r>
      <w:r w:rsidRPr="00130D82">
        <w:rPr>
          <w:i/>
          <w:iCs/>
          <w:noProof/>
          <w:sz w:val="20"/>
          <w:szCs w:val="24"/>
        </w:rPr>
        <w:t>Turkish Online Journal of Educational Technology</w:t>
      </w:r>
      <w:r w:rsidRPr="00130D82">
        <w:rPr>
          <w:noProof/>
          <w:sz w:val="20"/>
          <w:szCs w:val="24"/>
        </w:rPr>
        <w:t xml:space="preserve">, </w:t>
      </w:r>
      <w:r w:rsidRPr="00130D82">
        <w:rPr>
          <w:i/>
          <w:iCs/>
          <w:noProof/>
          <w:sz w:val="20"/>
          <w:szCs w:val="24"/>
        </w:rPr>
        <w:t>15</w:t>
      </w:r>
      <w:r w:rsidRPr="00130D82">
        <w:rPr>
          <w:noProof/>
          <w:sz w:val="20"/>
          <w:szCs w:val="24"/>
        </w:rPr>
        <w:t>(3), 49–57.</w:t>
      </w:r>
    </w:p>
    <w:p w14:paraId="3FFF69A8"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Hamid, R., Sentryo, I., &amp; Hasan, S. (2020). Online learning and its problems in the Covid-19 emergency period. </w:t>
      </w:r>
      <w:r w:rsidRPr="00130D82">
        <w:rPr>
          <w:i/>
          <w:iCs/>
          <w:noProof/>
          <w:sz w:val="20"/>
          <w:szCs w:val="24"/>
        </w:rPr>
        <w:t>Jurnal Prima Edukasia</w:t>
      </w:r>
      <w:r w:rsidRPr="00130D82">
        <w:rPr>
          <w:noProof/>
          <w:sz w:val="20"/>
          <w:szCs w:val="24"/>
        </w:rPr>
        <w:t xml:space="preserve">, </w:t>
      </w:r>
      <w:r w:rsidRPr="00130D82">
        <w:rPr>
          <w:i/>
          <w:iCs/>
          <w:noProof/>
          <w:sz w:val="20"/>
          <w:szCs w:val="24"/>
        </w:rPr>
        <w:t>8</w:t>
      </w:r>
      <w:r w:rsidRPr="00130D82">
        <w:rPr>
          <w:noProof/>
          <w:sz w:val="20"/>
          <w:szCs w:val="24"/>
        </w:rPr>
        <w:t>(1), 86–95. https://doi.org/10.21831/jpe.v8i1.32165</w:t>
      </w:r>
    </w:p>
    <w:p w14:paraId="4485226E"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Huwaidi, F., Nandiyanto, A. B. D., &amp; Muhammad, N. (2021). The urgency of online learning media during the Covid-19 pandemic at the vocational school in Indonesia. </w:t>
      </w:r>
      <w:r w:rsidRPr="00130D82">
        <w:rPr>
          <w:i/>
          <w:iCs/>
          <w:noProof/>
          <w:sz w:val="20"/>
          <w:szCs w:val="24"/>
        </w:rPr>
        <w:t>Indonesian Journal of …</w:t>
      </w:r>
      <w:r w:rsidRPr="00130D82">
        <w:rPr>
          <w:noProof/>
          <w:sz w:val="20"/>
          <w:szCs w:val="24"/>
        </w:rPr>
        <w:t xml:space="preserve">, </w:t>
      </w:r>
      <w:r w:rsidRPr="00130D82">
        <w:rPr>
          <w:i/>
          <w:iCs/>
          <w:noProof/>
          <w:sz w:val="20"/>
          <w:szCs w:val="24"/>
        </w:rPr>
        <w:t>1</w:t>
      </w:r>
      <w:r w:rsidRPr="00130D82">
        <w:rPr>
          <w:noProof/>
          <w:sz w:val="20"/>
          <w:szCs w:val="24"/>
        </w:rPr>
        <w:t>(2), 35–40. Retrieved from https://ejournal.upi.edu/index.php/IJERT/article/view/33368</w:t>
      </w:r>
    </w:p>
    <w:p w14:paraId="4286ABFB"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Indriani, T. M., Fathoni, T., &amp; Riyana, C. (2018). Implementasi Blended Learning dalam Program Pendidikan Jarak Jauh Pada Jenjang Penddikan Menengah Kejuruan. </w:t>
      </w:r>
      <w:r w:rsidRPr="00130D82">
        <w:rPr>
          <w:i/>
          <w:iCs/>
          <w:noProof/>
          <w:sz w:val="20"/>
          <w:szCs w:val="24"/>
        </w:rPr>
        <w:t>Edutcehnologia</w:t>
      </w:r>
      <w:r w:rsidRPr="00130D82">
        <w:rPr>
          <w:noProof/>
          <w:sz w:val="20"/>
          <w:szCs w:val="24"/>
        </w:rPr>
        <w:t xml:space="preserve">, </w:t>
      </w:r>
      <w:r w:rsidRPr="00130D82">
        <w:rPr>
          <w:i/>
          <w:iCs/>
          <w:noProof/>
          <w:sz w:val="20"/>
          <w:szCs w:val="24"/>
        </w:rPr>
        <w:t>2</w:t>
      </w:r>
      <w:r w:rsidRPr="00130D82">
        <w:rPr>
          <w:noProof/>
          <w:sz w:val="20"/>
          <w:szCs w:val="24"/>
        </w:rPr>
        <w:t>(2), 129–139. Retrieved from https://ejournal.upi.edu/index.php/edutechnologia/article/view/19668</w:t>
      </w:r>
    </w:p>
    <w:p w14:paraId="438083BD"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Kearns, L. (2012). Student Assessment in Online Learning: Challenges and Effective Practices. </w:t>
      </w:r>
      <w:r w:rsidRPr="00130D82">
        <w:rPr>
          <w:i/>
          <w:iCs/>
          <w:noProof/>
          <w:sz w:val="20"/>
          <w:szCs w:val="24"/>
        </w:rPr>
        <w:t>Jolt.Merlot.Org</w:t>
      </w:r>
      <w:r w:rsidRPr="00130D82">
        <w:rPr>
          <w:noProof/>
          <w:sz w:val="20"/>
          <w:szCs w:val="24"/>
        </w:rPr>
        <w:t xml:space="preserve">, </w:t>
      </w:r>
      <w:r w:rsidRPr="00130D82">
        <w:rPr>
          <w:i/>
          <w:iCs/>
          <w:noProof/>
          <w:sz w:val="20"/>
          <w:szCs w:val="24"/>
        </w:rPr>
        <w:t>8</w:t>
      </w:r>
      <w:r w:rsidRPr="00130D82">
        <w:rPr>
          <w:noProof/>
          <w:sz w:val="20"/>
          <w:szCs w:val="24"/>
        </w:rPr>
        <w:t>(3), 198–208. Retrieved from http://jolt.merlot.org/vol8no3/kearns_0912.htm</w:t>
      </w:r>
    </w:p>
    <w:p w14:paraId="344AD568"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lastRenderedPageBreak/>
        <w:t xml:space="preserve">Krismadinata, Verawardina, U., Jalinus, N., Rizal, F., Sukardi, Sudira, P., … Novaliendry, D. (2020). Blended learning as instructional model in vocational education: Literature review. </w:t>
      </w:r>
      <w:r w:rsidRPr="00130D82">
        <w:rPr>
          <w:i/>
          <w:iCs/>
          <w:noProof/>
          <w:sz w:val="20"/>
          <w:szCs w:val="24"/>
        </w:rPr>
        <w:t>Universal Journal of Educational Research</w:t>
      </w:r>
      <w:r w:rsidRPr="00130D82">
        <w:rPr>
          <w:noProof/>
          <w:sz w:val="20"/>
          <w:szCs w:val="24"/>
        </w:rPr>
        <w:t xml:space="preserve">, </w:t>
      </w:r>
      <w:r w:rsidRPr="00130D82">
        <w:rPr>
          <w:i/>
          <w:iCs/>
          <w:noProof/>
          <w:sz w:val="20"/>
          <w:szCs w:val="24"/>
        </w:rPr>
        <w:t>8</w:t>
      </w:r>
      <w:r w:rsidRPr="00130D82">
        <w:rPr>
          <w:noProof/>
          <w:sz w:val="20"/>
          <w:szCs w:val="24"/>
        </w:rPr>
        <w:t>(11B), 5801–5815. https://doi.org/10.13189/ujer.2020.082214</w:t>
      </w:r>
    </w:p>
    <w:p w14:paraId="35E9D844"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Mulyanti, B., Purnama, W., &amp; Pawinanto, R. E. (2020). Distance learning in vocational high schools during the covid-19 pandemic in West Java province, Indonesia. </w:t>
      </w:r>
      <w:r w:rsidRPr="00130D82">
        <w:rPr>
          <w:i/>
          <w:iCs/>
          <w:noProof/>
          <w:sz w:val="20"/>
          <w:szCs w:val="24"/>
        </w:rPr>
        <w:t>Indonesian Journal of Science and Technology</w:t>
      </w:r>
      <w:r w:rsidRPr="00130D82">
        <w:rPr>
          <w:noProof/>
          <w:sz w:val="20"/>
          <w:szCs w:val="24"/>
        </w:rPr>
        <w:t xml:space="preserve">, </w:t>
      </w:r>
      <w:r w:rsidRPr="00130D82">
        <w:rPr>
          <w:i/>
          <w:iCs/>
          <w:noProof/>
          <w:sz w:val="20"/>
          <w:szCs w:val="24"/>
        </w:rPr>
        <w:t>5</w:t>
      </w:r>
      <w:r w:rsidRPr="00130D82">
        <w:rPr>
          <w:noProof/>
          <w:sz w:val="20"/>
          <w:szCs w:val="24"/>
        </w:rPr>
        <w:t>(2), 271–282. https://doi.org/10.17509/ijost.v5i2.24640</w:t>
      </w:r>
    </w:p>
    <w:p w14:paraId="671A683E"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Nastiti, T. I., &amp; Wahjusaputri, S. (2019). Knowledge Sharing Practices in Academics. </w:t>
      </w:r>
      <w:r w:rsidRPr="00130D82">
        <w:rPr>
          <w:i/>
          <w:iCs/>
          <w:noProof/>
          <w:sz w:val="20"/>
          <w:szCs w:val="24"/>
        </w:rPr>
        <w:t>The 4th International Conference on Communication, Economics, Education, Law, Science and Technology (CELSciTech)</w:t>
      </w:r>
      <w:r w:rsidRPr="00130D82">
        <w:rPr>
          <w:noProof/>
          <w:sz w:val="20"/>
          <w:szCs w:val="24"/>
        </w:rPr>
        <w:t xml:space="preserve">, </w:t>
      </w:r>
      <w:r w:rsidRPr="00130D82">
        <w:rPr>
          <w:i/>
          <w:iCs/>
          <w:noProof/>
          <w:sz w:val="20"/>
          <w:szCs w:val="24"/>
        </w:rPr>
        <w:t>4</w:t>
      </w:r>
      <w:r w:rsidRPr="00130D82">
        <w:rPr>
          <w:noProof/>
          <w:sz w:val="20"/>
          <w:szCs w:val="24"/>
        </w:rPr>
        <w:t>, 5–8.</w:t>
      </w:r>
    </w:p>
    <w:p w14:paraId="7B1DED8F"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Ramanta, D., &amp; Dwi Widayanti, F. (2020). Pembelajaran Daring di Sekolah Menengah Kejuruan Putra Indonesia Malang pada Masa Pandemi COVID-19. </w:t>
      </w:r>
      <w:r w:rsidRPr="00130D82">
        <w:rPr>
          <w:i/>
          <w:iCs/>
          <w:noProof/>
          <w:sz w:val="20"/>
          <w:szCs w:val="24"/>
        </w:rPr>
        <w:t>Prosiding Seminar Bimbingan Dan Konseling</w:t>
      </w:r>
      <w:r w:rsidRPr="00130D82">
        <w:rPr>
          <w:noProof/>
          <w:sz w:val="20"/>
          <w:szCs w:val="24"/>
        </w:rPr>
        <w:t xml:space="preserve">, </w:t>
      </w:r>
      <w:r w:rsidRPr="00130D82">
        <w:rPr>
          <w:i/>
          <w:iCs/>
          <w:noProof/>
          <w:sz w:val="20"/>
          <w:szCs w:val="24"/>
        </w:rPr>
        <w:t>0</w:t>
      </w:r>
      <w:r w:rsidRPr="00130D82">
        <w:rPr>
          <w:noProof/>
          <w:sz w:val="20"/>
          <w:szCs w:val="24"/>
        </w:rPr>
        <w:t>(0), 61–67. Retrieved from http://conference.um.ac.id/index.php/bk2/article/view/81</w:t>
      </w:r>
    </w:p>
    <w:p w14:paraId="462F7B63"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Saxena, P., Gupta, S. K., Mehrotra, D., Kamthan, S., Sabir, H., Katiyar, P., &amp; Sai Prasad, S. V. (2018). Assessment of digital literacy and use of smart phones among Central Indian dental students. </w:t>
      </w:r>
      <w:r w:rsidRPr="00130D82">
        <w:rPr>
          <w:i/>
          <w:iCs/>
          <w:noProof/>
          <w:sz w:val="20"/>
          <w:szCs w:val="24"/>
        </w:rPr>
        <w:t>Journal of Oral Biology and Craniofacial Research</w:t>
      </w:r>
      <w:r w:rsidRPr="00130D82">
        <w:rPr>
          <w:noProof/>
          <w:sz w:val="20"/>
          <w:szCs w:val="24"/>
        </w:rPr>
        <w:t xml:space="preserve">, </w:t>
      </w:r>
      <w:r w:rsidRPr="00130D82">
        <w:rPr>
          <w:i/>
          <w:iCs/>
          <w:noProof/>
          <w:sz w:val="20"/>
          <w:szCs w:val="24"/>
        </w:rPr>
        <w:t>8</w:t>
      </w:r>
      <w:r w:rsidRPr="00130D82">
        <w:rPr>
          <w:noProof/>
          <w:sz w:val="20"/>
          <w:szCs w:val="24"/>
        </w:rPr>
        <w:t>(1), 40–43. https://doi.org/10.1016/j.jobcr.2017.10.001</w:t>
      </w:r>
    </w:p>
    <w:p w14:paraId="269D694C"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Sri Harnani, S. P. (2021). EFEKTIVITAS PEMBELAJARAN DARING DI MASA PANDEMI COVID-19. Retrieved from BKD Kemenag RI website: https://bdkjakarta.kemenag.go.id/berita/efektivitas-pembelajaran-daring-di-masa-pandemi-covid-19</w:t>
      </w:r>
    </w:p>
    <w:p w14:paraId="7FDD4466" w14:textId="77777777" w:rsidR="00130D82" w:rsidRPr="00130D82" w:rsidRDefault="00130D82" w:rsidP="00130D82">
      <w:pPr>
        <w:widowControl w:val="0"/>
        <w:autoSpaceDE w:val="0"/>
        <w:autoSpaceDN w:val="0"/>
        <w:adjustRightInd w:val="0"/>
        <w:ind w:left="480" w:hanging="480"/>
        <w:jc w:val="both"/>
        <w:rPr>
          <w:noProof/>
          <w:sz w:val="20"/>
          <w:szCs w:val="24"/>
        </w:rPr>
      </w:pPr>
      <w:r w:rsidRPr="00130D82">
        <w:rPr>
          <w:noProof/>
          <w:sz w:val="20"/>
          <w:szCs w:val="24"/>
        </w:rPr>
        <w:t xml:space="preserve">Sturgess, P. (2004). </w:t>
      </w:r>
      <w:r w:rsidRPr="00130D82">
        <w:rPr>
          <w:i/>
          <w:iCs/>
          <w:noProof/>
          <w:sz w:val="20"/>
          <w:szCs w:val="24"/>
        </w:rPr>
        <w:t>Evaluation of Online Learning Management Systems</w:t>
      </w:r>
      <w:r w:rsidRPr="00130D82">
        <w:rPr>
          <w:noProof/>
          <w:sz w:val="20"/>
          <w:szCs w:val="24"/>
        </w:rPr>
        <w:t>.</w:t>
      </w:r>
    </w:p>
    <w:p w14:paraId="74D4F45E" w14:textId="12F44B7C" w:rsidR="00613B4D" w:rsidRDefault="00130D82" w:rsidP="003B7B39">
      <w:pPr>
        <w:widowControl w:val="0"/>
        <w:autoSpaceDE w:val="0"/>
        <w:autoSpaceDN w:val="0"/>
        <w:adjustRightInd w:val="0"/>
        <w:ind w:left="480" w:hanging="480"/>
        <w:jc w:val="both"/>
        <w:rPr>
          <w:rFonts w:asciiTheme="majorBidi" w:hAnsiTheme="majorBidi" w:cstheme="majorBidi"/>
        </w:rPr>
      </w:pPr>
      <w:r w:rsidRPr="00130D82">
        <w:rPr>
          <w:noProof/>
          <w:sz w:val="20"/>
          <w:szCs w:val="24"/>
        </w:rPr>
        <w:t xml:space="preserve">Syauqi, K., Munadi, S., &amp; Triyono, M. B. (2020). Students’ perceptions toward vocational education on online learning during the COVID-19 pandemic. </w:t>
      </w:r>
      <w:r w:rsidRPr="00130D82">
        <w:rPr>
          <w:i/>
          <w:iCs/>
          <w:noProof/>
          <w:sz w:val="20"/>
          <w:szCs w:val="24"/>
        </w:rPr>
        <w:t>International Journal of Evaluation and Research in Education</w:t>
      </w:r>
      <w:r w:rsidRPr="00130D82">
        <w:rPr>
          <w:noProof/>
          <w:sz w:val="20"/>
          <w:szCs w:val="24"/>
        </w:rPr>
        <w:t xml:space="preserve">, </w:t>
      </w:r>
      <w:r w:rsidRPr="00130D82">
        <w:rPr>
          <w:i/>
          <w:iCs/>
          <w:noProof/>
          <w:sz w:val="20"/>
          <w:szCs w:val="24"/>
        </w:rPr>
        <w:t>9</w:t>
      </w:r>
      <w:r w:rsidRPr="00130D82">
        <w:rPr>
          <w:noProof/>
          <w:sz w:val="20"/>
          <w:szCs w:val="24"/>
        </w:rPr>
        <w:t>(4), 881–886. https://doi.org/10.11591/ijere.v9i4.20766</w:t>
      </w:r>
      <w:r w:rsidR="00CB4E2C" w:rsidRPr="00596578">
        <w:rPr>
          <w:rFonts w:asciiTheme="majorBidi" w:hAnsiTheme="majorBidi" w:cstheme="majorBidi"/>
        </w:rPr>
        <w:fldChar w:fldCharType="end"/>
      </w:r>
    </w:p>
    <w:p w14:paraId="4DE91CCB" w14:textId="4EA936D7" w:rsidR="00326AE0" w:rsidRPr="0038758A" w:rsidRDefault="00326AE0" w:rsidP="004142E4">
      <w:pPr>
        <w:pStyle w:val="Reference"/>
        <w:numPr>
          <w:ilvl w:val="0"/>
          <w:numId w:val="0"/>
        </w:numPr>
        <w:ind w:left="426" w:hanging="426"/>
      </w:pPr>
    </w:p>
    <w:sectPr w:rsidR="00326AE0" w:rsidRPr="0038758A"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11316"/>
    <w:multiLevelType w:val="hybridMultilevel"/>
    <w:tmpl w:val="40A6763C"/>
    <w:lvl w:ilvl="0" w:tplc="CFE6261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0"/>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zEyNTc2NzYxMzNU0lEKTi0uzszPAykwNK4FAAXFdVEtAAAA"/>
  </w:docVars>
  <w:rsids>
    <w:rsidRoot w:val="00C14B14"/>
    <w:rsid w:val="000005CF"/>
    <w:rsid w:val="00003D7C"/>
    <w:rsid w:val="00014140"/>
    <w:rsid w:val="00027428"/>
    <w:rsid w:val="00031EC9"/>
    <w:rsid w:val="00066FED"/>
    <w:rsid w:val="00075EA6"/>
    <w:rsid w:val="0007709F"/>
    <w:rsid w:val="00086F62"/>
    <w:rsid w:val="00090674"/>
    <w:rsid w:val="0009320B"/>
    <w:rsid w:val="00096AE0"/>
    <w:rsid w:val="000A0C5A"/>
    <w:rsid w:val="000A49B1"/>
    <w:rsid w:val="000A51C6"/>
    <w:rsid w:val="000B1B74"/>
    <w:rsid w:val="000B3A2D"/>
    <w:rsid w:val="000B49C0"/>
    <w:rsid w:val="000D0AC2"/>
    <w:rsid w:val="000E382F"/>
    <w:rsid w:val="000E75CD"/>
    <w:rsid w:val="001036BA"/>
    <w:rsid w:val="001146DC"/>
    <w:rsid w:val="00114AB1"/>
    <w:rsid w:val="001163AC"/>
    <w:rsid w:val="00116C1D"/>
    <w:rsid w:val="001230FF"/>
    <w:rsid w:val="00130BD7"/>
    <w:rsid w:val="00130D82"/>
    <w:rsid w:val="00133BCC"/>
    <w:rsid w:val="001523D6"/>
    <w:rsid w:val="00155B67"/>
    <w:rsid w:val="001562AF"/>
    <w:rsid w:val="00161A5B"/>
    <w:rsid w:val="0016385D"/>
    <w:rsid w:val="0016782F"/>
    <w:rsid w:val="00176354"/>
    <w:rsid w:val="00186116"/>
    <w:rsid w:val="001937E9"/>
    <w:rsid w:val="001964E5"/>
    <w:rsid w:val="001A253D"/>
    <w:rsid w:val="001B263B"/>
    <w:rsid w:val="001B476A"/>
    <w:rsid w:val="001C764F"/>
    <w:rsid w:val="001C7BB3"/>
    <w:rsid w:val="001D469C"/>
    <w:rsid w:val="001D61AE"/>
    <w:rsid w:val="001D7520"/>
    <w:rsid w:val="0021619E"/>
    <w:rsid w:val="0023171B"/>
    <w:rsid w:val="00236BFC"/>
    <w:rsid w:val="00237437"/>
    <w:rsid w:val="002502FD"/>
    <w:rsid w:val="0027313F"/>
    <w:rsid w:val="00274622"/>
    <w:rsid w:val="0028044C"/>
    <w:rsid w:val="00285D24"/>
    <w:rsid w:val="00290390"/>
    <w:rsid w:val="002915D3"/>
    <w:rsid w:val="00291E3B"/>
    <w:rsid w:val="002924DB"/>
    <w:rsid w:val="002941DA"/>
    <w:rsid w:val="00295939"/>
    <w:rsid w:val="002A2C81"/>
    <w:rsid w:val="002B5648"/>
    <w:rsid w:val="002E3C35"/>
    <w:rsid w:val="002F5298"/>
    <w:rsid w:val="00313E73"/>
    <w:rsid w:val="00326AE0"/>
    <w:rsid w:val="00337E4F"/>
    <w:rsid w:val="00340C36"/>
    <w:rsid w:val="00346A9D"/>
    <w:rsid w:val="00356DF4"/>
    <w:rsid w:val="00357C3B"/>
    <w:rsid w:val="00373582"/>
    <w:rsid w:val="0037537F"/>
    <w:rsid w:val="0038758A"/>
    <w:rsid w:val="0039376F"/>
    <w:rsid w:val="003A287B"/>
    <w:rsid w:val="003A5C85"/>
    <w:rsid w:val="003A61B1"/>
    <w:rsid w:val="003B0050"/>
    <w:rsid w:val="003B6F81"/>
    <w:rsid w:val="003B7B39"/>
    <w:rsid w:val="003D6312"/>
    <w:rsid w:val="003E5210"/>
    <w:rsid w:val="003E7C74"/>
    <w:rsid w:val="003F31C6"/>
    <w:rsid w:val="0040225B"/>
    <w:rsid w:val="00402DA2"/>
    <w:rsid w:val="004053CB"/>
    <w:rsid w:val="00421E00"/>
    <w:rsid w:val="00425AC2"/>
    <w:rsid w:val="0044771F"/>
    <w:rsid w:val="00463D19"/>
    <w:rsid w:val="004A3A07"/>
    <w:rsid w:val="004B151D"/>
    <w:rsid w:val="004C7243"/>
    <w:rsid w:val="004E21DE"/>
    <w:rsid w:val="004E3C57"/>
    <w:rsid w:val="004E3CB2"/>
    <w:rsid w:val="00525813"/>
    <w:rsid w:val="0053513F"/>
    <w:rsid w:val="00574405"/>
    <w:rsid w:val="005854B0"/>
    <w:rsid w:val="00590CF7"/>
    <w:rsid w:val="00590E49"/>
    <w:rsid w:val="00596578"/>
    <w:rsid w:val="005A0E21"/>
    <w:rsid w:val="005B3A34"/>
    <w:rsid w:val="005D49AF"/>
    <w:rsid w:val="005E415C"/>
    <w:rsid w:val="005E71ED"/>
    <w:rsid w:val="005E7946"/>
    <w:rsid w:val="005F7475"/>
    <w:rsid w:val="0060200E"/>
    <w:rsid w:val="00611299"/>
    <w:rsid w:val="00613B4D"/>
    <w:rsid w:val="00616365"/>
    <w:rsid w:val="00616F3B"/>
    <w:rsid w:val="006249A7"/>
    <w:rsid w:val="0064225B"/>
    <w:rsid w:val="0065089D"/>
    <w:rsid w:val="00650DBF"/>
    <w:rsid w:val="0065612F"/>
    <w:rsid w:val="006603A4"/>
    <w:rsid w:val="006763F9"/>
    <w:rsid w:val="00684497"/>
    <w:rsid w:val="006949BC"/>
    <w:rsid w:val="006A229F"/>
    <w:rsid w:val="006D1229"/>
    <w:rsid w:val="006D372F"/>
    <w:rsid w:val="006D7A18"/>
    <w:rsid w:val="006E4474"/>
    <w:rsid w:val="00701388"/>
    <w:rsid w:val="00723B7F"/>
    <w:rsid w:val="00725861"/>
    <w:rsid w:val="0073393A"/>
    <w:rsid w:val="0073539D"/>
    <w:rsid w:val="00763644"/>
    <w:rsid w:val="00767B8A"/>
    <w:rsid w:val="00773BCB"/>
    <w:rsid w:val="00775481"/>
    <w:rsid w:val="007A233B"/>
    <w:rsid w:val="007A2C02"/>
    <w:rsid w:val="007A4358"/>
    <w:rsid w:val="007B4863"/>
    <w:rsid w:val="007C65E6"/>
    <w:rsid w:val="007D406B"/>
    <w:rsid w:val="007D4407"/>
    <w:rsid w:val="007E1CA3"/>
    <w:rsid w:val="00812D62"/>
    <w:rsid w:val="00812F29"/>
    <w:rsid w:val="00814AA4"/>
    <w:rsid w:val="00821713"/>
    <w:rsid w:val="00827050"/>
    <w:rsid w:val="0083278B"/>
    <w:rsid w:val="00834538"/>
    <w:rsid w:val="00850E89"/>
    <w:rsid w:val="0085554A"/>
    <w:rsid w:val="00863036"/>
    <w:rsid w:val="00865B7D"/>
    <w:rsid w:val="008930E4"/>
    <w:rsid w:val="00893821"/>
    <w:rsid w:val="008A4A50"/>
    <w:rsid w:val="008A7B9C"/>
    <w:rsid w:val="008B39FA"/>
    <w:rsid w:val="008B4754"/>
    <w:rsid w:val="008D48C1"/>
    <w:rsid w:val="008E6A7A"/>
    <w:rsid w:val="008F1038"/>
    <w:rsid w:val="008F190F"/>
    <w:rsid w:val="008F7046"/>
    <w:rsid w:val="009005FC"/>
    <w:rsid w:val="00906BB4"/>
    <w:rsid w:val="00913B91"/>
    <w:rsid w:val="00922E5A"/>
    <w:rsid w:val="00925843"/>
    <w:rsid w:val="00943315"/>
    <w:rsid w:val="00946C27"/>
    <w:rsid w:val="009A3081"/>
    <w:rsid w:val="009A4F3D"/>
    <w:rsid w:val="009B429C"/>
    <w:rsid w:val="009B696B"/>
    <w:rsid w:val="009B7671"/>
    <w:rsid w:val="009E1C6E"/>
    <w:rsid w:val="009E5BA1"/>
    <w:rsid w:val="009F056E"/>
    <w:rsid w:val="009F3CF4"/>
    <w:rsid w:val="00A0432A"/>
    <w:rsid w:val="00A16F7B"/>
    <w:rsid w:val="00A24F3D"/>
    <w:rsid w:val="00A26DCD"/>
    <w:rsid w:val="00A314BB"/>
    <w:rsid w:val="00A32B7D"/>
    <w:rsid w:val="00A5596B"/>
    <w:rsid w:val="00A646B3"/>
    <w:rsid w:val="00A6739B"/>
    <w:rsid w:val="00A90413"/>
    <w:rsid w:val="00AA1AE0"/>
    <w:rsid w:val="00AA728C"/>
    <w:rsid w:val="00AB0A9C"/>
    <w:rsid w:val="00AB7119"/>
    <w:rsid w:val="00AD5855"/>
    <w:rsid w:val="00AE3E96"/>
    <w:rsid w:val="00AE7500"/>
    <w:rsid w:val="00AE7F87"/>
    <w:rsid w:val="00AF3542"/>
    <w:rsid w:val="00AF503B"/>
    <w:rsid w:val="00AF5ABE"/>
    <w:rsid w:val="00B00415"/>
    <w:rsid w:val="00B03C2A"/>
    <w:rsid w:val="00B1000D"/>
    <w:rsid w:val="00B10134"/>
    <w:rsid w:val="00B16BFE"/>
    <w:rsid w:val="00B407FC"/>
    <w:rsid w:val="00B454C4"/>
    <w:rsid w:val="00B500E5"/>
    <w:rsid w:val="00B55FE4"/>
    <w:rsid w:val="00B82FB8"/>
    <w:rsid w:val="00BA39BB"/>
    <w:rsid w:val="00BA3B3D"/>
    <w:rsid w:val="00BB4620"/>
    <w:rsid w:val="00BB7EEA"/>
    <w:rsid w:val="00BD1909"/>
    <w:rsid w:val="00BE5984"/>
    <w:rsid w:val="00BE5E16"/>
    <w:rsid w:val="00BE5FD1"/>
    <w:rsid w:val="00BF2F29"/>
    <w:rsid w:val="00C06E05"/>
    <w:rsid w:val="00C12EC7"/>
    <w:rsid w:val="00C14B14"/>
    <w:rsid w:val="00C17370"/>
    <w:rsid w:val="00C2054D"/>
    <w:rsid w:val="00C252EB"/>
    <w:rsid w:val="00C26EC0"/>
    <w:rsid w:val="00C5442F"/>
    <w:rsid w:val="00C56C77"/>
    <w:rsid w:val="00C60EDF"/>
    <w:rsid w:val="00C6134D"/>
    <w:rsid w:val="00C84923"/>
    <w:rsid w:val="00CB4E2C"/>
    <w:rsid w:val="00CB7B3E"/>
    <w:rsid w:val="00CC739D"/>
    <w:rsid w:val="00D04468"/>
    <w:rsid w:val="00D33DFA"/>
    <w:rsid w:val="00D36257"/>
    <w:rsid w:val="00D4687E"/>
    <w:rsid w:val="00D50B57"/>
    <w:rsid w:val="00D53A12"/>
    <w:rsid w:val="00D646BE"/>
    <w:rsid w:val="00D87E2A"/>
    <w:rsid w:val="00DA02BC"/>
    <w:rsid w:val="00DA61C1"/>
    <w:rsid w:val="00DB0C43"/>
    <w:rsid w:val="00DE3354"/>
    <w:rsid w:val="00DF7DCD"/>
    <w:rsid w:val="00E01636"/>
    <w:rsid w:val="00E42C20"/>
    <w:rsid w:val="00E50B7D"/>
    <w:rsid w:val="00E571CD"/>
    <w:rsid w:val="00E904A1"/>
    <w:rsid w:val="00EB7D28"/>
    <w:rsid w:val="00EC0D0C"/>
    <w:rsid w:val="00EC7454"/>
    <w:rsid w:val="00ED4A2C"/>
    <w:rsid w:val="00EE3205"/>
    <w:rsid w:val="00EF39D4"/>
    <w:rsid w:val="00EF6940"/>
    <w:rsid w:val="00F2044A"/>
    <w:rsid w:val="00F20BFC"/>
    <w:rsid w:val="00F24D5F"/>
    <w:rsid w:val="00F726C3"/>
    <w:rsid w:val="00F72E67"/>
    <w:rsid w:val="00F81D6E"/>
    <w:rsid w:val="00F820CA"/>
    <w:rsid w:val="00F8554C"/>
    <w:rsid w:val="00F87760"/>
    <w:rsid w:val="00F95F82"/>
    <w:rsid w:val="00F97A90"/>
    <w:rsid w:val="00FB17C8"/>
    <w:rsid w:val="00FC2F35"/>
    <w:rsid w:val="00FC3FD7"/>
    <w:rsid w:val="00FD0BC4"/>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styleId="UnresolvedMention">
    <w:name w:val="Unresolved Mention"/>
    <w:basedOn w:val="DefaultParagraphFont"/>
    <w:uiPriority w:val="99"/>
    <w:semiHidden/>
    <w:unhideWhenUsed/>
    <w:rsid w:val="00684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5B2F0-0AC7-4DFE-98EC-A978B058D902}">
  <ds:schemaRefs>
    <ds:schemaRef ds:uri="http://schemas.openxmlformats.org/officeDocument/2006/bibliography"/>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9</TotalTime>
  <Pages>10</Pages>
  <Words>14586</Words>
  <Characters>83141</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97532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abr319</cp:lastModifiedBy>
  <cp:revision>4</cp:revision>
  <cp:lastPrinted>2011-03-03T08:29:00Z</cp:lastPrinted>
  <dcterms:created xsi:type="dcterms:W3CDTF">2021-12-17T02:57:00Z</dcterms:created>
  <dcterms:modified xsi:type="dcterms:W3CDTF">2021-12-17T14:51:00Z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Mendeley Document_1">
    <vt:lpwstr>True</vt:lpwstr>
  </property>
  <property fmtid="{D5CDD505-2E9C-101B-9397-08002B2CF9AE}" pid="4" name="Mendeley Unique User Id_1">
    <vt:lpwstr>fd5718d4-d50f-35b0-aec6-35ae69b9cf19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